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98" w:rsidRPr="00701A4D" w:rsidRDefault="00DE3128">
      <w:pPr>
        <w:pStyle w:val="a3"/>
        <w:spacing w:before="75"/>
        <w:ind w:left="592" w:right="700"/>
        <w:jc w:val="center"/>
        <w:rPr>
          <w:u w:val="single"/>
        </w:rPr>
      </w:pPr>
      <w:r w:rsidRPr="00701A4D">
        <w:rPr>
          <w:noProof/>
          <w:u w:val="single"/>
          <w:lang w:bidi="ar-SA"/>
        </w:rPr>
        <w:drawing>
          <wp:anchor distT="0" distB="0" distL="0" distR="0" simplePos="0" relativeHeight="250663936" behindDoc="1" locked="0" layoutInCell="1" allowOverlap="1" wp14:anchorId="148AAC31" wp14:editId="26FC8C4C">
            <wp:simplePos x="0" y="0"/>
            <wp:positionH relativeFrom="page">
              <wp:posOffset>0</wp:posOffset>
            </wp:positionH>
            <wp:positionV relativeFrom="page">
              <wp:posOffset>22351</wp:posOffset>
            </wp:positionV>
            <wp:extent cx="7540752" cy="10671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75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A4D">
        <w:rPr>
          <w:u w:val="single"/>
        </w:rPr>
        <w:t xml:space="preserve">Муниципальное </w:t>
      </w:r>
      <w:r w:rsidR="00B700C8" w:rsidRPr="00701A4D">
        <w:rPr>
          <w:u w:val="single"/>
        </w:rPr>
        <w:t xml:space="preserve">Бюджетное </w:t>
      </w:r>
      <w:r w:rsidRPr="00701A4D">
        <w:rPr>
          <w:u w:val="single"/>
        </w:rPr>
        <w:t>Дошкольное Образовательное Учреждение</w:t>
      </w:r>
    </w:p>
    <w:p w:rsidR="00AB3C98" w:rsidRPr="00701A4D" w:rsidRDefault="00B700C8">
      <w:pPr>
        <w:pStyle w:val="a3"/>
        <w:spacing w:before="5"/>
        <w:ind w:left="676" w:right="700"/>
        <w:jc w:val="center"/>
        <w:rPr>
          <w:u w:val="single"/>
        </w:rPr>
      </w:pPr>
      <w:r w:rsidRPr="00701A4D">
        <w:rPr>
          <w:u w:val="single"/>
        </w:rPr>
        <w:t>Детский сад №97 «Земляничка» комбинированного вида</w:t>
      </w: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rPr>
          <w:sz w:val="30"/>
          <w:u w:val="single"/>
        </w:rPr>
      </w:pPr>
    </w:p>
    <w:p w:rsidR="00AB3C98" w:rsidRPr="00701A4D" w:rsidRDefault="00AB3C98">
      <w:pPr>
        <w:pStyle w:val="a3"/>
        <w:spacing w:before="3"/>
        <w:rPr>
          <w:sz w:val="29"/>
          <w:u w:val="single"/>
        </w:rPr>
      </w:pPr>
    </w:p>
    <w:p w:rsidR="00121B57" w:rsidRPr="00701A4D" w:rsidRDefault="00DE3128" w:rsidP="00121B57">
      <w:pPr>
        <w:tabs>
          <w:tab w:val="left" w:pos="2847"/>
        </w:tabs>
        <w:spacing w:line="732" w:lineRule="exact"/>
        <w:ind w:left="1105"/>
        <w:rPr>
          <w:rFonts w:ascii="Comic Sans MS" w:hAnsi="Comic Sans MS"/>
          <w:b/>
          <w:i/>
          <w:color w:val="FF0000"/>
          <w:sz w:val="53"/>
          <w:u w:val="single"/>
        </w:rPr>
      </w:pPr>
      <w:r w:rsidRPr="00701A4D">
        <w:rPr>
          <w:sz w:val="44"/>
          <w:u w:val="single"/>
        </w:rPr>
        <w:t>Проект:</w:t>
      </w:r>
      <w:r w:rsidRPr="00701A4D">
        <w:rPr>
          <w:sz w:val="44"/>
          <w:u w:val="single"/>
        </w:rPr>
        <w:tab/>
      </w:r>
      <w:r w:rsidRPr="00701A4D">
        <w:rPr>
          <w:rFonts w:ascii="Comic Sans MS" w:hAnsi="Comic Sans MS"/>
          <w:b/>
          <w:i/>
          <w:color w:val="FF0000"/>
          <w:sz w:val="53"/>
          <w:u w:val="single"/>
        </w:rPr>
        <w:t>«</w:t>
      </w:r>
      <w:r w:rsidR="00121B57" w:rsidRPr="00701A4D">
        <w:rPr>
          <w:rFonts w:ascii="Comic Sans MS" w:hAnsi="Comic Sans MS"/>
          <w:b/>
          <w:i/>
          <w:color w:val="FF0000"/>
          <w:sz w:val="53"/>
          <w:u w:val="single"/>
        </w:rPr>
        <w:t>Путешествие в страну</w:t>
      </w:r>
    </w:p>
    <w:p w:rsidR="00AB3C98" w:rsidRPr="00701A4D" w:rsidRDefault="00121B57" w:rsidP="00121B57">
      <w:pPr>
        <w:tabs>
          <w:tab w:val="left" w:pos="2847"/>
        </w:tabs>
        <w:spacing w:line="732" w:lineRule="exact"/>
        <w:ind w:left="1105"/>
        <w:rPr>
          <w:rFonts w:ascii="Comic Sans MS" w:hAnsi="Comic Sans MS"/>
          <w:b/>
          <w:i/>
          <w:sz w:val="53"/>
          <w:u w:val="single"/>
        </w:rPr>
      </w:pPr>
      <w:r w:rsidRPr="00701A4D">
        <w:rPr>
          <w:rFonts w:ascii="Comic Sans MS" w:hAnsi="Comic Sans MS"/>
          <w:b/>
          <w:i/>
          <w:color w:val="FF0000"/>
          <w:sz w:val="53"/>
          <w:u w:val="single"/>
        </w:rPr>
        <w:t>говорунов</w:t>
      </w:r>
      <w:r w:rsidR="00DE3128" w:rsidRPr="00701A4D">
        <w:rPr>
          <w:rFonts w:ascii="Comic Sans MS" w:hAnsi="Comic Sans MS"/>
          <w:b/>
          <w:i/>
          <w:color w:val="FF0000"/>
          <w:sz w:val="53"/>
          <w:u w:val="single"/>
        </w:rPr>
        <w:t>»</w:t>
      </w:r>
    </w:p>
    <w:p w:rsidR="00AB3C98" w:rsidRPr="00701A4D" w:rsidRDefault="00AB3C98">
      <w:pPr>
        <w:pStyle w:val="a3"/>
        <w:spacing w:before="1"/>
        <w:rPr>
          <w:rFonts w:ascii="Comic Sans MS"/>
          <w:b/>
          <w:i/>
          <w:sz w:val="92"/>
          <w:u w:val="single"/>
        </w:rPr>
      </w:pPr>
    </w:p>
    <w:p w:rsidR="00AB3C98" w:rsidRPr="00701A4D" w:rsidRDefault="00DE3128">
      <w:pPr>
        <w:pStyle w:val="a3"/>
        <w:ind w:left="995"/>
        <w:rPr>
          <w:u w:val="single"/>
        </w:rPr>
      </w:pPr>
      <w:r w:rsidRPr="00701A4D">
        <w:rPr>
          <w:u w:val="single"/>
        </w:rPr>
        <w:t>Вид, тип проекта:</w:t>
      </w:r>
    </w:p>
    <w:p w:rsidR="00AB3C98" w:rsidRPr="00701A4D" w:rsidRDefault="00DE3128">
      <w:pPr>
        <w:spacing w:before="43"/>
        <w:ind w:left="995"/>
        <w:rPr>
          <w:i/>
          <w:sz w:val="28"/>
          <w:u w:val="single"/>
        </w:rPr>
      </w:pPr>
      <w:r w:rsidRPr="00701A4D">
        <w:rPr>
          <w:i/>
          <w:sz w:val="28"/>
          <w:u w:val="single"/>
        </w:rPr>
        <w:t xml:space="preserve">групповой, </w:t>
      </w:r>
      <w:proofErr w:type="spellStart"/>
      <w:r w:rsidR="007531FA" w:rsidRPr="00701A4D">
        <w:rPr>
          <w:i/>
          <w:sz w:val="28"/>
          <w:u w:val="single"/>
        </w:rPr>
        <w:t>коротко</w:t>
      </w:r>
      <w:r w:rsidRPr="00701A4D">
        <w:rPr>
          <w:i/>
          <w:sz w:val="28"/>
          <w:u w:val="single"/>
        </w:rPr>
        <w:t>срочный</w:t>
      </w:r>
      <w:proofErr w:type="spellEnd"/>
      <w:r w:rsidRPr="00701A4D">
        <w:rPr>
          <w:i/>
          <w:sz w:val="28"/>
          <w:u w:val="single"/>
        </w:rPr>
        <w:t>, коррекционно-образовательный, творческий</w:t>
      </w:r>
    </w:p>
    <w:p w:rsidR="00AB3C98" w:rsidRPr="00701A4D" w:rsidRDefault="00DE3128">
      <w:pPr>
        <w:spacing w:before="249"/>
        <w:ind w:left="995"/>
        <w:rPr>
          <w:i/>
          <w:sz w:val="28"/>
          <w:u w:val="single"/>
        </w:rPr>
      </w:pPr>
      <w:r w:rsidRPr="00701A4D">
        <w:rPr>
          <w:sz w:val="28"/>
          <w:u w:val="single"/>
        </w:rPr>
        <w:t>Срок организации и реализации проекта:</w:t>
      </w:r>
      <w:r w:rsidR="007531FA" w:rsidRPr="00701A4D">
        <w:rPr>
          <w:sz w:val="28"/>
          <w:u w:val="single"/>
        </w:rPr>
        <w:t>1</w:t>
      </w:r>
      <w:r w:rsidRPr="00701A4D">
        <w:rPr>
          <w:sz w:val="28"/>
          <w:u w:val="single"/>
        </w:rPr>
        <w:t xml:space="preserve"> </w:t>
      </w:r>
      <w:r w:rsidR="00B700C8" w:rsidRPr="00701A4D">
        <w:rPr>
          <w:i/>
          <w:sz w:val="28"/>
          <w:u w:val="single"/>
        </w:rPr>
        <w:t>октябрь</w:t>
      </w:r>
      <w:r w:rsidRPr="00701A4D">
        <w:rPr>
          <w:i/>
          <w:sz w:val="28"/>
          <w:u w:val="single"/>
        </w:rPr>
        <w:t xml:space="preserve"> 20</w:t>
      </w:r>
      <w:r w:rsidR="00B700C8" w:rsidRPr="00701A4D">
        <w:rPr>
          <w:i/>
          <w:sz w:val="28"/>
          <w:u w:val="single"/>
        </w:rPr>
        <w:t>20</w:t>
      </w:r>
      <w:r w:rsidRPr="00701A4D">
        <w:rPr>
          <w:i/>
          <w:sz w:val="28"/>
          <w:u w:val="single"/>
        </w:rPr>
        <w:t xml:space="preserve"> –</w:t>
      </w:r>
      <w:r w:rsidR="00A5155E" w:rsidRPr="00A5155E">
        <w:rPr>
          <w:i/>
          <w:sz w:val="28"/>
          <w:u w:val="single"/>
        </w:rPr>
        <w:t>31</w:t>
      </w:r>
      <w:r w:rsidR="007531FA" w:rsidRPr="00701A4D">
        <w:rPr>
          <w:i/>
          <w:sz w:val="28"/>
          <w:u w:val="single"/>
        </w:rPr>
        <w:t xml:space="preserve"> октября</w:t>
      </w:r>
      <w:r w:rsidRPr="00701A4D">
        <w:rPr>
          <w:i/>
          <w:sz w:val="28"/>
          <w:u w:val="single"/>
        </w:rPr>
        <w:t xml:space="preserve"> 20</w:t>
      </w:r>
      <w:r w:rsidR="00B700C8" w:rsidRPr="00701A4D">
        <w:rPr>
          <w:i/>
          <w:sz w:val="28"/>
          <w:u w:val="single"/>
        </w:rPr>
        <w:t>2</w:t>
      </w:r>
      <w:r w:rsidR="007531FA" w:rsidRPr="00701A4D">
        <w:rPr>
          <w:i/>
          <w:sz w:val="28"/>
          <w:u w:val="single"/>
        </w:rPr>
        <w:t>0</w:t>
      </w:r>
      <w:r w:rsidRPr="00701A4D">
        <w:rPr>
          <w:i/>
          <w:sz w:val="28"/>
          <w:u w:val="single"/>
        </w:rPr>
        <w:t>гг.</w:t>
      </w:r>
    </w:p>
    <w:p w:rsidR="00AB3C98" w:rsidRPr="00701A4D" w:rsidRDefault="00AB3C98">
      <w:pPr>
        <w:pStyle w:val="a3"/>
        <w:rPr>
          <w:i/>
          <w:sz w:val="30"/>
          <w:u w:val="single"/>
        </w:rPr>
      </w:pPr>
    </w:p>
    <w:p w:rsidR="00AB3C98" w:rsidRPr="00701A4D" w:rsidRDefault="00AB3C98">
      <w:pPr>
        <w:pStyle w:val="a3"/>
        <w:spacing w:before="6"/>
        <w:rPr>
          <w:i/>
          <w:sz w:val="27"/>
          <w:u w:val="single"/>
        </w:rPr>
      </w:pPr>
    </w:p>
    <w:p w:rsidR="00AB3C98" w:rsidRPr="00701A4D" w:rsidRDefault="00DE3128">
      <w:pPr>
        <w:pStyle w:val="a3"/>
        <w:spacing w:before="1"/>
        <w:ind w:left="1139"/>
        <w:rPr>
          <w:u w:val="single"/>
        </w:rPr>
      </w:pPr>
      <w:r w:rsidRPr="00701A4D">
        <w:rPr>
          <w:u w:val="single"/>
        </w:rPr>
        <w:t>Авторы, организаторы проекта:</w:t>
      </w:r>
    </w:p>
    <w:p w:rsidR="00AB3C98" w:rsidRDefault="00B700C8">
      <w:pPr>
        <w:pStyle w:val="a3"/>
        <w:spacing w:before="158"/>
        <w:ind w:left="1134"/>
      </w:pPr>
      <w:r>
        <w:t>Суворова Е.Г.</w:t>
      </w:r>
      <w:r w:rsidR="00DE3128">
        <w:t xml:space="preserve"> – учитель-логопед,</w:t>
      </w:r>
    </w:p>
    <w:p w:rsidR="00AB3C98" w:rsidRDefault="00DE3128">
      <w:pPr>
        <w:pStyle w:val="a3"/>
        <w:spacing w:before="162"/>
        <w:ind w:left="1979"/>
      </w:pPr>
      <w:r>
        <w:t>воспитател</w:t>
      </w:r>
      <w:r w:rsidR="00B700C8">
        <w:t>ь</w:t>
      </w:r>
      <w:r>
        <w:t xml:space="preserve">: </w:t>
      </w:r>
      <w:r w:rsidR="00B700C8">
        <w:t xml:space="preserve">Будникова Т.В., </w:t>
      </w:r>
      <w:proofErr w:type="spellStart"/>
      <w:r w:rsidR="00B700C8">
        <w:t>Амбрамзон</w:t>
      </w:r>
      <w:proofErr w:type="spellEnd"/>
      <w:r w:rsidR="00B700C8">
        <w:t xml:space="preserve"> Е.Ю.</w:t>
      </w: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spacing w:before="5"/>
        <w:rPr>
          <w:sz w:val="33"/>
        </w:rPr>
      </w:pPr>
    </w:p>
    <w:p w:rsidR="00AB3C98" w:rsidRDefault="00DE3128">
      <w:pPr>
        <w:pStyle w:val="a3"/>
        <w:spacing w:line="424" w:lineRule="auto"/>
        <w:ind w:left="3980" w:right="1455" w:firstLine="273"/>
      </w:pPr>
      <w:r>
        <w:t xml:space="preserve">Участники проекта: воспитанники группы </w:t>
      </w:r>
      <w:r w:rsidR="00B700C8">
        <w:t>№ 12</w:t>
      </w:r>
      <w:r>
        <w:t xml:space="preserve"> и их родители</w:t>
      </w: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rPr>
          <w:sz w:val="30"/>
        </w:rPr>
      </w:pPr>
    </w:p>
    <w:p w:rsidR="00AB3C98" w:rsidRDefault="00AB3C98">
      <w:pPr>
        <w:pStyle w:val="a3"/>
        <w:spacing w:before="7"/>
        <w:rPr>
          <w:sz w:val="30"/>
        </w:rPr>
      </w:pPr>
    </w:p>
    <w:p w:rsidR="00AB3C98" w:rsidRDefault="00DE3128">
      <w:pPr>
        <w:pStyle w:val="a3"/>
        <w:ind w:left="2814"/>
      </w:pPr>
      <w:r>
        <w:t>г.</w:t>
      </w:r>
      <w:r w:rsidR="00B700C8">
        <w:t xml:space="preserve"> Улан-Удэ, 2020г.</w:t>
      </w:r>
    </w:p>
    <w:p w:rsidR="00AB3C98" w:rsidRDefault="00AB3C98">
      <w:pPr>
        <w:sectPr w:rsidR="00AB3C98">
          <w:type w:val="continuous"/>
          <w:pgSz w:w="11900" w:h="16840"/>
          <w:pgMar w:top="1100" w:right="520" w:bottom="0" w:left="680" w:header="720" w:footer="720" w:gutter="0"/>
          <w:cols w:space="720"/>
        </w:sectPr>
      </w:pPr>
    </w:p>
    <w:p w:rsidR="00AB3C98" w:rsidRDefault="00DE3128">
      <w:pPr>
        <w:pStyle w:val="a3"/>
        <w:spacing w:before="72" w:line="322" w:lineRule="exact"/>
        <w:ind w:left="222"/>
      </w:pPr>
      <w:r>
        <w:lastRenderedPageBreak/>
        <w:t>АКТУАЛЬНОСТЬ ПРОЕКТА:</w:t>
      </w:r>
    </w:p>
    <w:p w:rsidR="00AB3C98" w:rsidRDefault="00DE3128">
      <w:pPr>
        <w:pStyle w:val="a3"/>
        <w:ind w:left="222" w:right="323" w:firstLine="494"/>
        <w:jc w:val="both"/>
      </w:pPr>
      <w:r>
        <w:t xml:space="preserve">Для успешного овладения ребёнком грамотным чтением и письмом необходим определённый уровень сформированности предпосылок этих процессов, а именно – фонетико-фонематических процессов (звукопроизношение, </w:t>
      </w:r>
      <w:proofErr w:type="spellStart"/>
      <w:r>
        <w:t>звукоразличение</w:t>
      </w:r>
      <w:proofErr w:type="spellEnd"/>
      <w:r>
        <w:t>, звуковая аналитико-синтетическая деятельность). Дети группы компенсирующей направленности – дети с ОНР – в структуре дефекта имеют нарушение (недоразвитие) фонематического восприятия. Опыт работы показывает, что такие дети испытывают значительные затруднения в усвоении знаний, приобретении умений, необходимых для обучения грамоте в общеобразовательной школе. Это обусловлено некоторыми составляющими структуры ОНР: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spacing w:line="242" w:lineRule="auto"/>
        <w:ind w:right="320"/>
        <w:jc w:val="both"/>
        <w:rPr>
          <w:sz w:val="28"/>
        </w:rPr>
      </w:pPr>
      <w:r>
        <w:rPr>
          <w:sz w:val="28"/>
        </w:rPr>
        <w:t xml:space="preserve">Фонетическая сторона речи детей характеризуется наличием многочисленных искажений, замен и смешений звуков. Страдает </w:t>
      </w:r>
      <w:proofErr w:type="spellStart"/>
      <w:r>
        <w:rPr>
          <w:sz w:val="28"/>
        </w:rPr>
        <w:t>звуконаполняемость</w:t>
      </w:r>
      <w:proofErr w:type="spellEnd"/>
      <w:r>
        <w:rPr>
          <w:sz w:val="28"/>
        </w:rPr>
        <w:t xml:space="preserve"> слов, состоящих из звуков, даже не нуждающихся в</w:t>
      </w:r>
      <w:r>
        <w:rPr>
          <w:spacing w:val="4"/>
          <w:sz w:val="28"/>
        </w:rPr>
        <w:t xml:space="preserve"> </w:t>
      </w:r>
      <w:r>
        <w:rPr>
          <w:sz w:val="28"/>
        </w:rPr>
        <w:t>коррекции.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spacing w:line="242" w:lineRule="auto"/>
        <w:ind w:right="325"/>
        <w:jc w:val="both"/>
        <w:rPr>
          <w:sz w:val="28"/>
        </w:rPr>
      </w:pPr>
      <w:r>
        <w:rPr>
          <w:sz w:val="28"/>
        </w:rPr>
        <w:t>Проявляется диссоциация между способностью правильно произносить звуки изолированно и их употребления в спонтанной</w:t>
      </w:r>
      <w:r>
        <w:rPr>
          <w:spacing w:val="2"/>
          <w:sz w:val="28"/>
        </w:rPr>
        <w:t xml:space="preserve"> </w:t>
      </w:r>
      <w:r>
        <w:rPr>
          <w:sz w:val="28"/>
        </w:rPr>
        <w:t>речи.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spacing w:line="242" w:lineRule="auto"/>
        <w:ind w:right="325"/>
        <w:jc w:val="both"/>
        <w:rPr>
          <w:sz w:val="28"/>
        </w:rPr>
      </w:pPr>
      <w:r>
        <w:rPr>
          <w:sz w:val="28"/>
        </w:rPr>
        <w:t>Недостаточность фонематического восприятия является причиной неготовности к самостоятельному (в отличие от детей с нормой речи) овладению звуковым анализом и</w:t>
      </w:r>
      <w:r>
        <w:rPr>
          <w:spacing w:val="3"/>
          <w:sz w:val="28"/>
        </w:rPr>
        <w:t xml:space="preserve"> </w:t>
      </w:r>
      <w:r>
        <w:rPr>
          <w:sz w:val="28"/>
        </w:rPr>
        <w:t>синтезом.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spacing w:line="242" w:lineRule="auto"/>
        <w:ind w:right="321"/>
        <w:jc w:val="both"/>
        <w:rPr>
          <w:sz w:val="28"/>
        </w:rPr>
      </w:pPr>
      <w:r>
        <w:rPr>
          <w:sz w:val="28"/>
        </w:rPr>
        <w:t>Задержка в формировании определенных функциональных систем, участвующих в обеспечении процессов чтения и письма, обусловленная клиническими причинами дефекта.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ind w:right="319"/>
        <w:jc w:val="both"/>
        <w:rPr>
          <w:sz w:val="28"/>
        </w:rPr>
      </w:pPr>
      <w:r>
        <w:rPr>
          <w:sz w:val="28"/>
        </w:rPr>
        <w:t>Недоразвитие оптико-пространственного восприятия, недостаточная сформированность слуховой, зрительной, ассоциативной памяти, зрительн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моторной координации  не позволяет детям быстро запоминать буквы, количество и расположение </w:t>
      </w:r>
      <w:r>
        <w:rPr>
          <w:spacing w:val="4"/>
          <w:sz w:val="28"/>
        </w:rPr>
        <w:t xml:space="preserve">их </w:t>
      </w:r>
      <w:r>
        <w:rPr>
          <w:sz w:val="28"/>
        </w:rPr>
        <w:t>элементов, соотносить звук и</w:t>
      </w:r>
      <w:r>
        <w:rPr>
          <w:spacing w:val="3"/>
          <w:sz w:val="28"/>
        </w:rPr>
        <w:t xml:space="preserve"> </w:t>
      </w:r>
      <w:r>
        <w:rPr>
          <w:sz w:val="28"/>
        </w:rPr>
        <w:t>букву.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ind w:right="321"/>
        <w:jc w:val="both"/>
        <w:rPr>
          <w:sz w:val="28"/>
        </w:rPr>
      </w:pPr>
      <w:r>
        <w:rPr>
          <w:sz w:val="28"/>
        </w:rPr>
        <w:t>Незрелость эмоционально-волевой сферы детей с речевой патологией проявляющаяся в некритичном отношении ребенка к своему дефекту и слабой мотивации к его устранению является препятствием получения речевых навыков и умений.</w:t>
      </w:r>
    </w:p>
    <w:p w:rsidR="00AB3C98" w:rsidRDefault="00DE3128">
      <w:pPr>
        <w:pStyle w:val="a3"/>
        <w:tabs>
          <w:tab w:val="left" w:pos="1849"/>
          <w:tab w:val="left" w:pos="2775"/>
          <w:tab w:val="left" w:pos="3174"/>
          <w:tab w:val="left" w:pos="3413"/>
          <w:tab w:val="left" w:pos="4191"/>
          <w:tab w:val="left" w:pos="4738"/>
          <w:tab w:val="left" w:pos="5375"/>
          <w:tab w:val="left" w:pos="5870"/>
          <w:tab w:val="left" w:pos="7050"/>
          <w:tab w:val="left" w:pos="7463"/>
          <w:tab w:val="left" w:pos="7646"/>
          <w:tab w:val="left" w:pos="8922"/>
          <w:tab w:val="left" w:pos="9162"/>
          <w:tab w:val="left" w:pos="9556"/>
        </w:tabs>
        <w:ind w:left="222" w:right="323" w:firstLine="494"/>
        <w:jc w:val="right"/>
      </w:pPr>
      <w:r>
        <w:t xml:space="preserve">Перечисленные, </w:t>
      </w:r>
      <w:proofErr w:type="spellStart"/>
      <w:r>
        <w:t>нескомпенсированные</w:t>
      </w:r>
      <w:proofErr w:type="spellEnd"/>
      <w:r>
        <w:t xml:space="preserve"> в дошкольном детстве</w:t>
      </w:r>
      <w:r>
        <w:rPr>
          <w:spacing w:val="55"/>
        </w:rPr>
        <w:t xml:space="preserve"> </w:t>
      </w:r>
      <w:r>
        <w:t>недостатки,</w:t>
      </w:r>
      <w:r>
        <w:rPr>
          <w:spacing w:val="13"/>
        </w:rPr>
        <w:t xml:space="preserve"> </w:t>
      </w:r>
      <w:r>
        <w:t>в</w:t>
      </w:r>
      <w:r>
        <w:rPr>
          <w:w w:val="99"/>
        </w:rPr>
        <w:t xml:space="preserve"> </w:t>
      </w:r>
      <w:r>
        <w:t>школе становятся причинами нарушений чтения и письма – дислексии</w:t>
      </w:r>
      <w:r>
        <w:rPr>
          <w:spacing w:val="-3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дисграфии.</w:t>
      </w:r>
      <w:r>
        <w:rPr>
          <w:spacing w:val="-1"/>
          <w:w w:val="99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t xml:space="preserve">виду </w:t>
      </w:r>
      <w:r>
        <w:rPr>
          <w:spacing w:val="54"/>
        </w:rPr>
        <w:t xml:space="preserve"> </w:t>
      </w:r>
      <w:r>
        <w:t>необходимости</w:t>
      </w:r>
      <w:r>
        <w:tab/>
        <w:t>принятия</w:t>
      </w:r>
      <w:r>
        <w:tab/>
        <w:t>мер</w:t>
      </w:r>
      <w:r>
        <w:tab/>
        <w:t>по</w:t>
      </w:r>
      <w:r>
        <w:tab/>
        <w:t>оптимизации</w:t>
      </w:r>
      <w:r>
        <w:tab/>
      </w:r>
      <w:r>
        <w:tab/>
        <w:t>процесса</w:t>
      </w:r>
      <w:r>
        <w:tab/>
        <w:t>речевой</w:t>
      </w:r>
      <w:r>
        <w:rPr>
          <w:w w:val="99"/>
        </w:rPr>
        <w:t xml:space="preserve"> </w:t>
      </w:r>
      <w:r>
        <w:t>подготовки</w:t>
      </w:r>
      <w:r>
        <w:tab/>
        <w:t>детей</w:t>
      </w:r>
      <w:r>
        <w:tab/>
        <w:t>к</w:t>
      </w:r>
      <w:r>
        <w:tab/>
        <w:t>школе</w:t>
      </w:r>
      <w:r>
        <w:tab/>
        <w:t>решили</w:t>
      </w:r>
      <w:r>
        <w:tab/>
        <w:t>разработать</w:t>
      </w:r>
      <w:r>
        <w:tab/>
        <w:t>и</w:t>
      </w:r>
      <w:r>
        <w:tab/>
        <w:t>реализовать</w:t>
      </w:r>
      <w:r>
        <w:tab/>
      </w:r>
      <w:r>
        <w:tab/>
        <w:t>в</w:t>
      </w:r>
      <w:r>
        <w:tab/>
      </w:r>
      <w:r>
        <w:rPr>
          <w:spacing w:val="-3"/>
        </w:rPr>
        <w:t>группе</w:t>
      </w:r>
      <w:r>
        <w:rPr>
          <w:w w:val="99"/>
        </w:rPr>
        <w:t xml:space="preserve"> </w:t>
      </w:r>
      <w:r>
        <w:t>компенсирующей направленности образовательный проект «Королевство звуков</w:t>
      </w:r>
      <w:r>
        <w:rPr>
          <w:spacing w:val="37"/>
        </w:rPr>
        <w:t xml:space="preserve"> </w:t>
      </w:r>
      <w:r>
        <w:t>и</w:t>
      </w:r>
    </w:p>
    <w:p w:rsidR="00AB3C98" w:rsidRDefault="00DE3128">
      <w:pPr>
        <w:pStyle w:val="a3"/>
        <w:spacing w:line="320" w:lineRule="exact"/>
        <w:ind w:left="222"/>
      </w:pPr>
      <w:r>
        <w:t>букв».</w:t>
      </w:r>
    </w:p>
    <w:p w:rsidR="00AB3C98" w:rsidRDefault="00DE3128">
      <w:pPr>
        <w:pStyle w:val="a3"/>
        <w:spacing w:line="242" w:lineRule="auto"/>
        <w:ind w:left="222" w:right="324"/>
        <w:jc w:val="both"/>
      </w:pPr>
      <w:r>
        <w:t>ЦЕЛЬ ПРОЕКТА: Формирование фонетико-фонематических представлений и навыков как предпосылок грамотного чтения и письма у детей старшего дошкольного возраста с общим недоразвитием речи.</w:t>
      </w:r>
    </w:p>
    <w:p w:rsidR="00AB3C98" w:rsidRDefault="00DE3128">
      <w:pPr>
        <w:pStyle w:val="a3"/>
        <w:spacing w:line="315" w:lineRule="exact"/>
        <w:ind w:left="222"/>
        <w:jc w:val="both"/>
      </w:pPr>
      <w:r>
        <w:t>ЗАДАЧИ ПРОЕКТА: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42"/>
          <w:tab w:val="left" w:pos="943"/>
          <w:tab w:val="left" w:pos="2075"/>
          <w:tab w:val="left" w:pos="3140"/>
          <w:tab w:val="left" w:pos="3663"/>
          <w:tab w:val="left" w:pos="5712"/>
          <w:tab w:val="left" w:pos="6663"/>
          <w:tab w:val="left" w:pos="8314"/>
          <w:tab w:val="left" w:pos="10224"/>
        </w:tabs>
        <w:ind w:right="324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нарушениями</w:t>
      </w:r>
      <w:r>
        <w:rPr>
          <w:sz w:val="28"/>
        </w:rPr>
        <w:tab/>
        <w:t>речи</w:t>
      </w:r>
      <w:r>
        <w:rPr>
          <w:sz w:val="28"/>
        </w:rPr>
        <w:tab/>
        <w:t>правильно</w:t>
      </w:r>
      <w:r>
        <w:rPr>
          <w:sz w:val="28"/>
        </w:rPr>
        <w:tab/>
        <w:t>произносить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дифференцировать в свободной речи звуки 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42"/>
          <w:tab w:val="left" w:pos="943"/>
        </w:tabs>
        <w:spacing w:line="339" w:lineRule="exact"/>
        <w:ind w:hanging="361"/>
        <w:rPr>
          <w:sz w:val="28"/>
        </w:rPr>
      </w:pPr>
      <w:r>
        <w:rPr>
          <w:sz w:val="28"/>
        </w:rPr>
        <w:t>Воспитывать у детей речевую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мотивацию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42"/>
          <w:tab w:val="left" w:pos="943"/>
        </w:tabs>
        <w:spacing w:line="342" w:lineRule="exact"/>
        <w:ind w:hanging="361"/>
        <w:rPr>
          <w:sz w:val="28"/>
        </w:rPr>
      </w:pPr>
      <w:r>
        <w:rPr>
          <w:sz w:val="28"/>
        </w:rPr>
        <w:t xml:space="preserve">Формировать у детей умения и навыки </w:t>
      </w:r>
      <w:proofErr w:type="gramStart"/>
      <w:r>
        <w:rPr>
          <w:sz w:val="28"/>
        </w:rPr>
        <w:t>звуко-буквенного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анализа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42"/>
          <w:tab w:val="left" w:pos="943"/>
        </w:tabs>
        <w:spacing w:line="342" w:lineRule="exact"/>
        <w:ind w:hanging="361"/>
        <w:rPr>
          <w:sz w:val="28"/>
        </w:rPr>
      </w:pPr>
      <w:r>
        <w:rPr>
          <w:sz w:val="28"/>
        </w:rPr>
        <w:t>Способствовать развитию у детей 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42"/>
          <w:tab w:val="left" w:pos="943"/>
        </w:tabs>
        <w:ind w:right="325"/>
        <w:rPr>
          <w:sz w:val="28"/>
        </w:rPr>
      </w:pPr>
      <w:r>
        <w:rPr>
          <w:sz w:val="28"/>
        </w:rPr>
        <w:t>Привлекать родителей к активному участию в процессе овладением ребенком умениями и навыками в процессе 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грамоте.</w:t>
      </w:r>
    </w:p>
    <w:p w:rsidR="00AB3C98" w:rsidRDefault="00DE3128">
      <w:pPr>
        <w:pStyle w:val="a3"/>
        <w:ind w:left="222" w:right="331" w:firstLine="772"/>
      </w:pPr>
      <w:r>
        <w:t>В ходе разработки проекта определили основные проектные направления работы по выбранной стороне речевой деятельности:</w:t>
      </w:r>
    </w:p>
    <w:p w:rsidR="00AB3C98" w:rsidRDefault="00AB3C98">
      <w:pPr>
        <w:sectPr w:rsidR="00AB3C98">
          <w:pgSz w:w="11900" w:h="16840"/>
          <w:pgMar w:top="460" w:right="520" w:bottom="0" w:left="680" w:header="720" w:footer="720" w:gutter="0"/>
          <w:cols w:space="720"/>
        </w:sectPr>
      </w:pPr>
    </w:p>
    <w:p w:rsidR="00AB3C98" w:rsidRDefault="00DE3128">
      <w:pPr>
        <w:pStyle w:val="a4"/>
        <w:numPr>
          <w:ilvl w:val="0"/>
          <w:numId w:val="6"/>
        </w:numPr>
        <w:tabs>
          <w:tab w:val="left" w:pos="458"/>
        </w:tabs>
        <w:spacing w:before="72" w:line="321" w:lineRule="exact"/>
        <w:jc w:val="both"/>
        <w:rPr>
          <w:sz w:val="28"/>
        </w:rPr>
      </w:pPr>
      <w:r>
        <w:rPr>
          <w:sz w:val="28"/>
        </w:rPr>
        <w:lastRenderedPageBreak/>
        <w:t>Формирование произносительных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навыков:</w:t>
      </w:r>
    </w:p>
    <w:p w:rsidR="00AB3C98" w:rsidRDefault="00DE3128">
      <w:pPr>
        <w:pStyle w:val="a4"/>
        <w:numPr>
          <w:ilvl w:val="1"/>
          <w:numId w:val="6"/>
        </w:numPr>
        <w:tabs>
          <w:tab w:val="left" w:pos="928"/>
        </w:tabs>
        <w:spacing w:line="342" w:lineRule="exact"/>
        <w:jc w:val="both"/>
        <w:rPr>
          <w:sz w:val="28"/>
        </w:rPr>
      </w:pPr>
      <w:r>
        <w:rPr>
          <w:sz w:val="28"/>
        </w:rPr>
        <w:t>Коррекция звукопроизношения (постановка, автоматизация</w:t>
      </w:r>
      <w:r>
        <w:rPr>
          <w:spacing w:val="6"/>
          <w:sz w:val="28"/>
        </w:rPr>
        <w:t xml:space="preserve"> </w:t>
      </w:r>
      <w:r>
        <w:rPr>
          <w:sz w:val="28"/>
        </w:rPr>
        <w:t>звуков);</w:t>
      </w:r>
    </w:p>
    <w:p w:rsidR="00AB3C98" w:rsidRDefault="00DE3128">
      <w:pPr>
        <w:pStyle w:val="a4"/>
        <w:numPr>
          <w:ilvl w:val="1"/>
          <w:numId w:val="6"/>
        </w:numPr>
        <w:tabs>
          <w:tab w:val="left" w:pos="928"/>
        </w:tabs>
        <w:spacing w:before="2" w:line="342" w:lineRule="exact"/>
        <w:jc w:val="both"/>
        <w:rPr>
          <w:sz w:val="28"/>
        </w:rPr>
      </w:pPr>
      <w:r>
        <w:rPr>
          <w:sz w:val="28"/>
        </w:rPr>
        <w:t>Дифференциация смешиваемых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звуков;</w:t>
      </w:r>
    </w:p>
    <w:p w:rsidR="00AB3C98" w:rsidRDefault="00DE3128">
      <w:pPr>
        <w:pStyle w:val="a4"/>
        <w:numPr>
          <w:ilvl w:val="0"/>
          <w:numId w:val="6"/>
        </w:numPr>
        <w:tabs>
          <w:tab w:val="left" w:pos="549"/>
        </w:tabs>
        <w:spacing w:line="321" w:lineRule="exact"/>
        <w:ind w:left="548" w:hanging="327"/>
        <w:jc w:val="both"/>
        <w:rPr>
          <w:sz w:val="28"/>
        </w:rPr>
      </w:pPr>
      <w:r>
        <w:rPr>
          <w:sz w:val="28"/>
        </w:rPr>
        <w:t>Формирование фонематических восприятия и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представлений;</w:t>
      </w:r>
    </w:p>
    <w:p w:rsidR="00AB3C98" w:rsidRDefault="00DE3128">
      <w:pPr>
        <w:pStyle w:val="a4"/>
        <w:numPr>
          <w:ilvl w:val="0"/>
          <w:numId w:val="6"/>
        </w:numPr>
        <w:tabs>
          <w:tab w:val="left" w:pos="640"/>
        </w:tabs>
        <w:ind w:left="716" w:right="816" w:hanging="495"/>
        <w:jc w:val="both"/>
        <w:rPr>
          <w:sz w:val="28"/>
        </w:rPr>
      </w:pPr>
      <w:r>
        <w:rPr>
          <w:sz w:val="28"/>
        </w:rPr>
        <w:t xml:space="preserve">Развитие навыков и умений звукового и </w:t>
      </w:r>
      <w:proofErr w:type="gramStart"/>
      <w:r>
        <w:rPr>
          <w:sz w:val="28"/>
        </w:rPr>
        <w:t>звуко-буквенного</w:t>
      </w:r>
      <w:proofErr w:type="gramEnd"/>
      <w:r>
        <w:rPr>
          <w:sz w:val="28"/>
        </w:rPr>
        <w:t xml:space="preserve"> анализа и</w:t>
      </w:r>
      <w:r>
        <w:rPr>
          <w:spacing w:val="-37"/>
          <w:sz w:val="28"/>
        </w:rPr>
        <w:t xml:space="preserve"> </w:t>
      </w:r>
      <w:r>
        <w:rPr>
          <w:sz w:val="28"/>
        </w:rPr>
        <w:t xml:space="preserve">синтеза. Определили следующие </w:t>
      </w:r>
      <w:r>
        <w:rPr>
          <w:sz w:val="28"/>
          <w:u w:val="single"/>
        </w:rPr>
        <w:t>формы организации</w:t>
      </w:r>
      <w:r>
        <w:rPr>
          <w:sz w:val="28"/>
        </w:rPr>
        <w:t xml:space="preserve"> для 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проекта: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ind w:right="324"/>
        <w:jc w:val="both"/>
        <w:rPr>
          <w:sz w:val="28"/>
        </w:rPr>
      </w:pPr>
      <w:r>
        <w:rPr>
          <w:sz w:val="28"/>
        </w:rPr>
        <w:t>занятия по формированию фонетико-фонематических представлений, постановке, автоматизации, дифференциации звуков, подготовке к обучению грамоте (индивидуальные, подгрупповые, групповые) – занятия с логопедом и воспитателем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Свободная деятельность детей –</w:t>
      </w:r>
      <w:r>
        <w:rPr>
          <w:spacing w:val="4"/>
          <w:sz w:val="28"/>
        </w:rPr>
        <w:t xml:space="preserve"> </w:t>
      </w:r>
      <w:r>
        <w:rPr>
          <w:sz w:val="28"/>
        </w:rPr>
        <w:t>игра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3"/>
        </w:tabs>
        <w:ind w:hanging="361"/>
        <w:jc w:val="both"/>
        <w:rPr>
          <w:sz w:val="28"/>
        </w:rPr>
      </w:pPr>
      <w:r>
        <w:rPr>
          <w:sz w:val="28"/>
        </w:rPr>
        <w:t>Занятия с родителями дома (выполнение домашних заданий и 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работ)</w:t>
      </w:r>
    </w:p>
    <w:p w:rsidR="00AB3C98" w:rsidRDefault="00DE3128">
      <w:pPr>
        <w:pStyle w:val="a3"/>
        <w:spacing w:line="320" w:lineRule="exact"/>
        <w:ind w:left="4552"/>
        <w:jc w:val="both"/>
      </w:pPr>
      <w:r>
        <w:t>Этапы проекта: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2"/>
          <w:tab w:val="left" w:pos="583"/>
        </w:tabs>
        <w:spacing w:line="338" w:lineRule="exact"/>
        <w:ind w:hanging="361"/>
        <w:rPr>
          <w:sz w:val="28"/>
        </w:rPr>
      </w:pPr>
      <w:r>
        <w:rPr>
          <w:sz w:val="28"/>
        </w:rPr>
        <w:t>1. Подготовительный этап – разработка проекта (</w:t>
      </w:r>
      <w:r w:rsidR="00317A9A">
        <w:rPr>
          <w:sz w:val="28"/>
        </w:rPr>
        <w:t>сентябрь</w:t>
      </w:r>
      <w:r w:rsidR="007531FA">
        <w:rPr>
          <w:sz w:val="28"/>
        </w:rPr>
        <w:t xml:space="preserve"> </w:t>
      </w:r>
      <w:r>
        <w:rPr>
          <w:sz w:val="28"/>
        </w:rPr>
        <w:t>20</w:t>
      </w:r>
      <w:r w:rsidR="00B700C8">
        <w:rPr>
          <w:sz w:val="28"/>
        </w:rPr>
        <w:t>20</w:t>
      </w:r>
      <w:r>
        <w:rPr>
          <w:sz w:val="28"/>
        </w:rPr>
        <w:t>г.)</w:t>
      </w:r>
    </w:p>
    <w:p w:rsidR="00AB3C98" w:rsidRDefault="00DE3128">
      <w:pPr>
        <w:pStyle w:val="a4"/>
        <w:numPr>
          <w:ilvl w:val="0"/>
          <w:numId w:val="7"/>
        </w:numPr>
        <w:tabs>
          <w:tab w:val="left" w:pos="582"/>
          <w:tab w:val="left" w:pos="583"/>
        </w:tabs>
        <w:ind w:hanging="361"/>
        <w:rPr>
          <w:sz w:val="28"/>
        </w:rPr>
      </w:pPr>
      <w:r>
        <w:rPr>
          <w:sz w:val="28"/>
        </w:rPr>
        <w:t>2. Технологический этап – основной (</w:t>
      </w:r>
      <w:r w:rsidR="00317A9A">
        <w:rPr>
          <w:sz w:val="28"/>
        </w:rPr>
        <w:t>1</w:t>
      </w:r>
      <w:r>
        <w:rPr>
          <w:sz w:val="28"/>
        </w:rPr>
        <w:t>октябр</w:t>
      </w:r>
      <w:r w:rsidR="00317A9A">
        <w:rPr>
          <w:sz w:val="28"/>
        </w:rPr>
        <w:t>я</w:t>
      </w:r>
      <w:r>
        <w:rPr>
          <w:sz w:val="28"/>
        </w:rPr>
        <w:t xml:space="preserve"> –</w:t>
      </w:r>
      <w:r w:rsidR="00A5155E" w:rsidRPr="002D2945">
        <w:rPr>
          <w:sz w:val="28"/>
        </w:rPr>
        <w:t>31</w:t>
      </w:r>
      <w:r w:rsidR="00317A9A">
        <w:rPr>
          <w:sz w:val="28"/>
        </w:rPr>
        <w:t xml:space="preserve"> октября </w:t>
      </w:r>
      <w:r>
        <w:rPr>
          <w:sz w:val="28"/>
        </w:rPr>
        <w:t>20</w:t>
      </w:r>
      <w:r w:rsidR="00B700C8">
        <w:rPr>
          <w:sz w:val="28"/>
        </w:rPr>
        <w:t>2</w:t>
      </w:r>
      <w:r w:rsidR="007531FA">
        <w:rPr>
          <w:sz w:val="28"/>
        </w:rPr>
        <w:t>0</w:t>
      </w:r>
      <w:r>
        <w:rPr>
          <w:sz w:val="28"/>
        </w:rPr>
        <w:t>г.)</w:t>
      </w:r>
    </w:p>
    <w:p w:rsidR="00AB3C98" w:rsidRDefault="00DE3128">
      <w:pPr>
        <w:pStyle w:val="2"/>
        <w:numPr>
          <w:ilvl w:val="0"/>
          <w:numId w:val="5"/>
        </w:numPr>
        <w:tabs>
          <w:tab w:val="left" w:pos="928"/>
        </w:tabs>
        <w:spacing w:before="196"/>
        <w:jc w:val="both"/>
      </w:pPr>
      <w:r>
        <w:t>Организационно-подготовительный</w:t>
      </w:r>
      <w:r>
        <w:rPr>
          <w:spacing w:val="-1"/>
        </w:rPr>
        <w:t xml:space="preserve"> </w:t>
      </w:r>
      <w:r>
        <w:t>этап</w:t>
      </w:r>
    </w:p>
    <w:p w:rsidR="00AB3C98" w:rsidRDefault="00DE3128">
      <w:pPr>
        <w:pStyle w:val="a3"/>
        <w:ind w:left="222" w:right="319" w:firstLine="705"/>
        <w:jc w:val="both"/>
      </w:pPr>
      <w:r>
        <w:t>Проблемная ситуация  созда</w:t>
      </w:r>
      <w:r w:rsidR="005E579E">
        <w:t>ётся</w:t>
      </w:r>
      <w:r>
        <w:t xml:space="preserve"> учителем-логопедом на первых занятиях знакомства со звуками. Обсуждение проблемной ситуации происходило далее на занятиях и в свободное время с воспитателями. Ребята последовательно уч</w:t>
      </w:r>
      <w:r w:rsidR="005E579E">
        <w:t>атся</w:t>
      </w:r>
      <w:r>
        <w:t xml:space="preserve"> слушать звуки, различать их на неречевые (звуки природы, бытовые) и звуки речи. При знакомстве со звуками и буквами</w:t>
      </w:r>
      <w:r w:rsidR="005E579E">
        <w:t>. Звуки и буквы заселяют в домики.</w:t>
      </w:r>
      <w:r>
        <w:t xml:space="preserve"> </w:t>
      </w:r>
      <w:r w:rsidR="005E579E">
        <w:t>Город звуков и страну Азбуку</w:t>
      </w:r>
      <w:r>
        <w:t xml:space="preserve">, где поселятся звуки (обозначаемые буквами). Далее дети поняли, что звуки отличаются по произношению и делятся на гласные и согласные, звонкие и глухие, твёрдые и мягкие. Стало очевидным, что и «жить» в </w:t>
      </w:r>
      <w:r w:rsidR="005E579E">
        <w:t>Городе звуков</w:t>
      </w:r>
      <w:r>
        <w:t xml:space="preserve"> они должны в разных замках. Со временем в </w:t>
      </w:r>
      <w:r w:rsidR="005E579E">
        <w:t xml:space="preserve">Городе звуков </w:t>
      </w:r>
      <w:r>
        <w:t xml:space="preserve"> появились один за другим три замка: Замок гласных, Замок глухих</w:t>
      </w:r>
      <w:r w:rsidR="001357DD">
        <w:t xml:space="preserve"> и звонких</w:t>
      </w:r>
      <w:r>
        <w:t xml:space="preserve"> согласных и Замок </w:t>
      </w:r>
      <w:r w:rsidR="001357DD">
        <w:t>твёрдых и мягких</w:t>
      </w:r>
      <w:r>
        <w:t xml:space="preserve"> согласных.  В течение  проекта </w:t>
      </w:r>
      <w:r w:rsidR="001357DD">
        <w:t>будут</w:t>
      </w:r>
      <w:r>
        <w:t xml:space="preserve"> проводи</w:t>
      </w:r>
      <w:r w:rsidR="001357DD">
        <w:t>ться</w:t>
      </w:r>
      <w:r>
        <w:t xml:space="preserve"> беседы по ознакомлению с  звук</w:t>
      </w:r>
      <w:r w:rsidR="00701A4D">
        <w:t>а</w:t>
      </w:r>
      <w:r>
        <w:t>м</w:t>
      </w:r>
      <w:r w:rsidR="00701A4D">
        <w:t>и «</w:t>
      </w:r>
      <w:proofErr w:type="gramStart"/>
      <w:r w:rsidR="00701A4D">
        <w:t>П</w:t>
      </w:r>
      <w:proofErr w:type="gramEnd"/>
      <w:r w:rsidR="00701A4D">
        <w:t xml:space="preserve">, </w:t>
      </w:r>
      <w:proofErr w:type="spellStart"/>
      <w:r w:rsidR="00701A4D">
        <w:t>Пь</w:t>
      </w:r>
      <w:proofErr w:type="spellEnd"/>
      <w:r w:rsidR="00701A4D">
        <w:t>»</w:t>
      </w:r>
      <w:r>
        <w:t xml:space="preserve"> и буквой</w:t>
      </w:r>
      <w:r w:rsidR="00701A4D">
        <w:t xml:space="preserve"> «П»</w:t>
      </w:r>
      <w:r>
        <w:t xml:space="preserve"> </w:t>
      </w:r>
      <w:r w:rsidR="001357DD">
        <w:t xml:space="preserve">по </w:t>
      </w:r>
      <w:r>
        <w:t>уточнению и закреплению у детей фонетико-фонематических представлений.</w:t>
      </w:r>
    </w:p>
    <w:p w:rsidR="00AB3C98" w:rsidRDefault="00DE3128">
      <w:pPr>
        <w:pStyle w:val="a3"/>
        <w:spacing w:line="321" w:lineRule="exact"/>
        <w:ind w:left="4259"/>
        <w:jc w:val="both"/>
      </w:pPr>
      <w:r>
        <w:t>Ресурсы проекта: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28"/>
        </w:tabs>
        <w:ind w:right="899"/>
        <w:jc w:val="both"/>
        <w:rPr>
          <w:sz w:val="28"/>
        </w:rPr>
      </w:pPr>
      <w:r>
        <w:rPr>
          <w:sz w:val="28"/>
        </w:rPr>
        <w:t>Пособие для создания мотивации, стимуляции речи «</w:t>
      </w:r>
      <w:r w:rsidR="00701A4D">
        <w:rPr>
          <w:sz w:val="28"/>
        </w:rPr>
        <w:t>Мир</w:t>
      </w:r>
      <w:r>
        <w:rPr>
          <w:sz w:val="28"/>
        </w:rPr>
        <w:t>»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28"/>
        </w:tabs>
        <w:spacing w:line="340" w:lineRule="exact"/>
        <w:ind w:left="928" w:hanging="346"/>
        <w:jc w:val="both"/>
        <w:rPr>
          <w:sz w:val="28"/>
        </w:rPr>
      </w:pPr>
      <w:r>
        <w:rPr>
          <w:sz w:val="28"/>
        </w:rPr>
        <w:t>Альбом артикуляционной гимнастики «Упражнения для губ и</w:t>
      </w:r>
      <w:r>
        <w:rPr>
          <w:spacing w:val="5"/>
          <w:sz w:val="28"/>
        </w:rPr>
        <w:t xml:space="preserve"> </w:t>
      </w:r>
      <w:r>
        <w:rPr>
          <w:sz w:val="28"/>
        </w:rPr>
        <w:t>языка»</w:t>
      </w:r>
    </w:p>
    <w:p w:rsidR="00AB3C98" w:rsidRDefault="00DE3128">
      <w:pPr>
        <w:pStyle w:val="a4"/>
        <w:numPr>
          <w:ilvl w:val="1"/>
          <w:numId w:val="7"/>
        </w:numPr>
        <w:tabs>
          <w:tab w:val="left" w:pos="927"/>
          <w:tab w:val="left" w:pos="928"/>
        </w:tabs>
        <w:ind w:right="895"/>
        <w:rPr>
          <w:sz w:val="28"/>
        </w:rPr>
      </w:pPr>
      <w:r>
        <w:rPr>
          <w:sz w:val="28"/>
        </w:rPr>
        <w:t>Дидактическое пособие «</w:t>
      </w:r>
      <w:r w:rsidR="00121B57">
        <w:rPr>
          <w:sz w:val="28"/>
        </w:rPr>
        <w:t>Город звуков и страна Азбука</w:t>
      </w:r>
      <w:r>
        <w:rPr>
          <w:sz w:val="28"/>
        </w:rPr>
        <w:t>» для классификации звуков, обозначенных буквами</w:t>
      </w:r>
    </w:p>
    <w:p w:rsidR="00AB3C98" w:rsidRDefault="00121B57">
      <w:pPr>
        <w:pStyle w:val="a4"/>
        <w:numPr>
          <w:ilvl w:val="1"/>
          <w:numId w:val="7"/>
        </w:numPr>
        <w:tabs>
          <w:tab w:val="left" w:pos="927"/>
          <w:tab w:val="left" w:pos="928"/>
        </w:tabs>
        <w:ind w:right="524"/>
        <w:rPr>
          <w:sz w:val="28"/>
        </w:rPr>
      </w:pPr>
      <w:r>
        <w:rPr>
          <w:sz w:val="28"/>
        </w:rPr>
        <w:t>С</w:t>
      </w:r>
      <w:r w:rsidR="00DE3128">
        <w:rPr>
          <w:sz w:val="28"/>
        </w:rPr>
        <w:t>имволы для обозначения звуков</w:t>
      </w:r>
      <w:r w:rsidR="00DE3128">
        <w:rPr>
          <w:spacing w:val="-35"/>
          <w:sz w:val="28"/>
        </w:rPr>
        <w:t xml:space="preserve"> </w:t>
      </w:r>
      <w:r w:rsidR="00DE3128">
        <w:rPr>
          <w:sz w:val="28"/>
        </w:rPr>
        <w:t>(по классификации), слогов,</w:t>
      </w:r>
      <w:r w:rsidR="00DE3128">
        <w:rPr>
          <w:spacing w:val="7"/>
          <w:sz w:val="28"/>
        </w:rPr>
        <w:t xml:space="preserve"> </w:t>
      </w:r>
      <w:r w:rsidR="00DE3128">
        <w:rPr>
          <w:sz w:val="28"/>
        </w:rPr>
        <w:t>слов</w:t>
      </w:r>
    </w:p>
    <w:p w:rsidR="00AB3C98" w:rsidRDefault="00701A4D">
      <w:pPr>
        <w:pStyle w:val="a4"/>
        <w:numPr>
          <w:ilvl w:val="1"/>
          <w:numId w:val="7"/>
        </w:numPr>
        <w:tabs>
          <w:tab w:val="left" w:pos="927"/>
          <w:tab w:val="left" w:pos="928"/>
        </w:tabs>
        <w:spacing w:line="340" w:lineRule="exact"/>
        <w:ind w:left="928" w:hanging="346"/>
        <w:rPr>
          <w:sz w:val="28"/>
        </w:rPr>
      </w:pPr>
      <w:r>
        <w:rPr>
          <w:sz w:val="28"/>
        </w:rPr>
        <w:t>С</w:t>
      </w:r>
      <w:r w:rsidR="00DE3128">
        <w:rPr>
          <w:sz w:val="28"/>
        </w:rPr>
        <w:t>ловесные, дидактические игры и игровые</w:t>
      </w:r>
      <w:r w:rsidR="00DE3128">
        <w:rPr>
          <w:spacing w:val="7"/>
          <w:sz w:val="28"/>
        </w:rPr>
        <w:t xml:space="preserve"> </w:t>
      </w:r>
      <w:r w:rsidR="00DE3128">
        <w:rPr>
          <w:sz w:val="28"/>
        </w:rPr>
        <w:t>упражнения</w:t>
      </w:r>
    </w:p>
    <w:p w:rsidR="00AB3C98" w:rsidRDefault="00AB3C98">
      <w:pPr>
        <w:jc w:val="both"/>
      </w:pPr>
    </w:p>
    <w:p w:rsidR="007F505C" w:rsidRDefault="007F505C">
      <w:pPr>
        <w:jc w:val="both"/>
      </w:pPr>
      <w:r>
        <w:rPr>
          <w:noProof/>
          <w:lang w:bidi="ar-SA"/>
        </w:rPr>
        <w:drawing>
          <wp:inline distT="0" distB="0" distL="0" distR="0" wp14:anchorId="602AC7A3" wp14:editId="64399400">
            <wp:extent cx="2305455" cy="2276877"/>
            <wp:effectExtent l="19050" t="19050" r="0" b="9525"/>
            <wp:docPr id="2" name="Рисунок 2" descr="C:\Users\home\AppData\Local\Microsoft\Windows\Temporary Internet Files\Content.Word\6f0yUU8Rx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Microsoft\Windows\Temporary Internet Files\Content.Word\6f0yUU8Rx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15" cy="227841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7F505C" w:rsidRDefault="007F505C">
      <w:pPr>
        <w:jc w:val="both"/>
        <w:sectPr w:rsidR="007F505C">
          <w:pgSz w:w="11900" w:h="16840"/>
          <w:pgMar w:top="460" w:right="520" w:bottom="280" w:left="680" w:header="720" w:footer="720" w:gutter="0"/>
          <w:cols w:space="720"/>
        </w:sectPr>
      </w:pPr>
    </w:p>
    <w:p w:rsidR="00AB3C98" w:rsidRDefault="00DE3128">
      <w:pPr>
        <w:pStyle w:val="2"/>
        <w:numPr>
          <w:ilvl w:val="0"/>
          <w:numId w:val="5"/>
        </w:numPr>
        <w:tabs>
          <w:tab w:val="left" w:pos="578"/>
        </w:tabs>
        <w:spacing w:before="187"/>
        <w:ind w:left="577" w:hanging="356"/>
        <w:jc w:val="both"/>
      </w:pPr>
      <w:r>
        <w:lastRenderedPageBreak/>
        <w:t>Технологический этап</w:t>
      </w:r>
      <w:r>
        <w:rPr>
          <w:spacing w:val="-1"/>
        </w:rPr>
        <w:t xml:space="preserve"> </w:t>
      </w:r>
      <w:r>
        <w:t>(основной)</w:t>
      </w:r>
    </w:p>
    <w:p w:rsidR="00AB3C98" w:rsidRDefault="00DE3128">
      <w:pPr>
        <w:pStyle w:val="a3"/>
        <w:ind w:left="222" w:right="322" w:firstLine="696"/>
        <w:jc w:val="both"/>
      </w:pPr>
      <w:r>
        <w:t>На индивидуальных занятиях логопеда и воспитателя осуществлялась постановка звуков, автоматизация, использовались:</w:t>
      </w:r>
    </w:p>
    <w:p w:rsidR="00AB3C98" w:rsidRDefault="00DE3128">
      <w:pPr>
        <w:pStyle w:val="a3"/>
        <w:ind w:left="222" w:right="321" w:firstLine="494"/>
        <w:jc w:val="both"/>
      </w:pPr>
      <w:r>
        <w:t xml:space="preserve">Альбом артикуляционной гимнастики «Упражнения для губ и языка» (фото и описание артикуляционного уклада, </w:t>
      </w:r>
      <w:proofErr w:type="spellStart"/>
      <w:r>
        <w:t>потешка</w:t>
      </w:r>
      <w:proofErr w:type="spellEnd"/>
      <w:r>
        <w:t xml:space="preserve"> для речевого сопровождения упражнения) – предлагался в роли наглядно-практического пособия и родителям для уточнения их представлений о выполнении упражнений для подготовки моторики артикуляционного аппарата к постановке</w:t>
      </w:r>
      <w:r>
        <w:rPr>
          <w:spacing w:val="2"/>
        </w:rPr>
        <w:t xml:space="preserve"> </w:t>
      </w:r>
      <w:r>
        <w:t>звуков.</w:t>
      </w:r>
    </w:p>
    <w:p w:rsidR="00576221" w:rsidRDefault="00DE3128">
      <w:pPr>
        <w:pStyle w:val="a3"/>
        <w:ind w:left="222" w:right="321" w:firstLine="494"/>
        <w:jc w:val="both"/>
      </w:pPr>
      <w:r>
        <w:t>Мотивационно-стимульное пособие «</w:t>
      </w:r>
      <w:r w:rsidR="00121B57">
        <w:t>Волшебный мир</w:t>
      </w:r>
      <w:r>
        <w:t xml:space="preserve">», представляющее собой настенное панно в логопедическом кабинете. Панно выполнено в виде </w:t>
      </w:r>
      <w:r w:rsidR="00121B57">
        <w:t>Фермы и лес</w:t>
      </w:r>
      <w:proofErr w:type="gramStart"/>
      <w:r w:rsidR="00121B57">
        <w:t>а(</w:t>
      </w:r>
      <w:proofErr w:type="gramEnd"/>
      <w:r w:rsidR="00121B57">
        <w:t xml:space="preserve">На ферму и лес летает Умная Ворона и разыскивает живых существ, чтобы превратить их в сказочных персонажей) </w:t>
      </w:r>
      <w:r>
        <w:t xml:space="preserve">. </w:t>
      </w:r>
      <w:r w:rsidR="00FA5FDA">
        <w:t xml:space="preserve">В данный период Умная Ворона прилетает на Волшебный лужок. На лугу УВ знакомится с Пауком </w:t>
      </w:r>
      <w:proofErr w:type="spellStart"/>
      <w:r w:rsidR="00FA5FDA">
        <w:t>Поком</w:t>
      </w:r>
      <w:proofErr w:type="spellEnd"/>
      <w:r w:rsidR="00FA5FDA">
        <w:t xml:space="preserve"> и Птенцом Пиком. Они приводят в Город Звуков звуки «</w:t>
      </w:r>
      <w:proofErr w:type="gramStart"/>
      <w:r w:rsidR="00FA5FDA">
        <w:t>П</w:t>
      </w:r>
      <w:proofErr w:type="gramEnd"/>
      <w:r w:rsidR="00FA5FDA">
        <w:t xml:space="preserve">, </w:t>
      </w:r>
      <w:proofErr w:type="spellStart"/>
      <w:r w:rsidR="00FA5FDA">
        <w:t>Пь</w:t>
      </w:r>
      <w:proofErr w:type="spellEnd"/>
      <w:r w:rsidR="00FA5FDA">
        <w:t xml:space="preserve">», а в дальнейшем знакомятся с буквой «П». </w:t>
      </w:r>
      <w:r w:rsidR="00DF2B30">
        <w:t xml:space="preserve">Со стрекозой «Тиной» и звуками «Т, </w:t>
      </w:r>
      <w:proofErr w:type="spellStart"/>
      <w:r w:rsidR="00DF2B30">
        <w:t>Ть</w:t>
      </w:r>
      <w:proofErr w:type="spellEnd"/>
      <w:r w:rsidR="00DF2B30">
        <w:t xml:space="preserve">»,  буквой «Т». </w:t>
      </w:r>
      <w:r w:rsidR="002D2945">
        <w:t>На ферме знакомятся с коровой «Муркой» и телёнком «Митькой</w:t>
      </w:r>
      <w:proofErr w:type="gramStart"/>
      <w:r w:rsidR="002D2945">
        <w:t>»</w:t>
      </w:r>
      <w:r w:rsidR="00DF2B30">
        <w:t>-</w:t>
      </w:r>
      <w:proofErr w:type="gramEnd"/>
      <w:r w:rsidR="00DF2B30">
        <w:t xml:space="preserve">звуки «М, </w:t>
      </w:r>
      <w:proofErr w:type="spellStart"/>
      <w:r w:rsidR="00DF2B30">
        <w:t>Мь</w:t>
      </w:r>
      <w:proofErr w:type="spellEnd"/>
      <w:r w:rsidR="00DF2B30">
        <w:t xml:space="preserve">» и буква «М». А в волшебном лесу с «Норкой </w:t>
      </w:r>
      <w:proofErr w:type="spellStart"/>
      <w:r w:rsidR="00DF2B30">
        <w:t>Нюркой</w:t>
      </w:r>
      <w:proofErr w:type="spellEnd"/>
      <w:r w:rsidR="00DF2B30">
        <w:t xml:space="preserve">», которая привела в город Звуков звуки «Н, </w:t>
      </w:r>
      <w:proofErr w:type="spellStart"/>
      <w:r w:rsidR="00DF2B30">
        <w:t>Нь</w:t>
      </w:r>
      <w:proofErr w:type="spellEnd"/>
      <w:r w:rsidR="00DF2B30">
        <w:t>» и букву «Н». В школе «Мудрой Совы» все пройденные буквы дружат. Дети начинают читать.</w:t>
      </w:r>
    </w:p>
    <w:p w:rsidR="00AB3C98" w:rsidRDefault="00576221" w:rsidP="00576221">
      <w:pPr>
        <w:pStyle w:val="a3"/>
        <w:ind w:left="222" w:right="321" w:firstLine="494"/>
        <w:jc w:val="both"/>
      </w:pPr>
      <w:r>
        <w:t>И</w:t>
      </w:r>
      <w:r w:rsidR="00DE3128">
        <w:t>гр</w:t>
      </w:r>
      <w:r>
        <w:t>а по коррекции звукопроизношения</w:t>
      </w:r>
      <w:r w:rsidR="00DE3128">
        <w:t xml:space="preserve">: «Домик  – это ротик, первый этаж – это нижние зубки, там живут свистящие звуки </w:t>
      </w:r>
      <w:proofErr w:type="spellStart"/>
      <w:r w:rsidR="00DE3128">
        <w:t>ССьЗЗьЦ</w:t>
      </w:r>
      <w:proofErr w:type="spellEnd"/>
      <w:r w:rsidR="00DE3128">
        <w:t xml:space="preserve">, а на втором – этаже шипящие ШЖЧЩ и звуки </w:t>
      </w:r>
      <w:proofErr w:type="spellStart"/>
      <w:r w:rsidR="00DE3128">
        <w:t>ЛЛьРРь</w:t>
      </w:r>
      <w:proofErr w:type="spellEnd"/>
      <w:r w:rsidR="00DE3128">
        <w:t>. В твоём домике – ротике все эти звуки живут или кто-то ещё не нашёл дорожку домой? Что будем делать?» Перед ребёнком стави</w:t>
      </w:r>
      <w:r>
        <w:t>т</w:t>
      </w:r>
      <w:r w:rsidR="00DE3128">
        <w:t>с</w:t>
      </w:r>
      <w:r>
        <w:t>я</w:t>
      </w:r>
      <w:r w:rsidR="00DE3128">
        <w:t xml:space="preserve"> проблема, принима</w:t>
      </w:r>
      <w:r>
        <w:t>ет</w:t>
      </w:r>
      <w:r w:rsidR="00DE3128">
        <w:t>с</w:t>
      </w:r>
      <w:r>
        <w:t>я</w:t>
      </w:r>
      <w:r w:rsidR="00DE3128">
        <w:t xml:space="preserve"> решение «возвращать звуки домой» – заниматься гимнастикой для язычка, выполнять разные упражнения</w:t>
      </w:r>
      <w:r>
        <w:t>.</w:t>
      </w:r>
      <w:r w:rsidR="00DE3128">
        <w:t xml:space="preserve"> </w:t>
      </w:r>
    </w:p>
    <w:p w:rsidR="00576221" w:rsidRDefault="00576221" w:rsidP="00576221">
      <w:pPr>
        <w:pStyle w:val="a3"/>
        <w:ind w:left="222" w:right="321" w:firstLine="494"/>
        <w:jc w:val="both"/>
        <w:rPr>
          <w:b/>
        </w:rPr>
      </w:pPr>
      <w:r w:rsidRPr="00576221">
        <w:rPr>
          <w:b/>
        </w:rPr>
        <w:t>Работа с родителями</w:t>
      </w:r>
      <w:r w:rsidR="00DD240F">
        <w:rPr>
          <w:b/>
        </w:rPr>
        <w:t>:</w:t>
      </w:r>
    </w:p>
    <w:p w:rsidR="00DD240F" w:rsidRPr="00092AA5" w:rsidRDefault="00DD240F" w:rsidP="00576221">
      <w:pPr>
        <w:pStyle w:val="a3"/>
        <w:ind w:left="222" w:right="321" w:firstLine="494"/>
        <w:jc w:val="both"/>
        <w:rPr>
          <w:i/>
        </w:rPr>
      </w:pPr>
      <w:r w:rsidRPr="00092AA5">
        <w:rPr>
          <w:i/>
        </w:rPr>
        <w:t>Тетради взаимодействия логопеда и родителей</w:t>
      </w:r>
      <w:r w:rsidR="00092AA5" w:rsidRPr="00092AA5">
        <w:rPr>
          <w:i/>
        </w:rPr>
        <w:t xml:space="preserve"> </w:t>
      </w:r>
      <w:r w:rsidRPr="00092AA5">
        <w:rPr>
          <w:i/>
        </w:rPr>
        <w:t>(закрепление пройденного материала)</w:t>
      </w: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  <w:sectPr w:rsidR="00092AA5">
          <w:pgSz w:w="11900" w:h="16840"/>
          <w:pgMar w:top="460" w:right="520" w:bottom="280" w:left="680" w:header="720" w:footer="720" w:gutter="0"/>
          <w:cols w:space="720"/>
        </w:sectPr>
      </w:pPr>
    </w:p>
    <w:p w:rsidR="00DD240F" w:rsidRDefault="007F505C" w:rsidP="00576221">
      <w:pPr>
        <w:pStyle w:val="a3"/>
        <w:ind w:left="222" w:right="321" w:firstLine="494"/>
        <w:jc w:val="both"/>
        <w:rPr>
          <w:b/>
        </w:rPr>
      </w:pPr>
      <w:r>
        <w:rPr>
          <w:noProof/>
          <w:lang w:bidi="ar-SA"/>
        </w:rPr>
        <w:lastRenderedPageBreak/>
        <w:drawing>
          <wp:inline distT="0" distB="0" distL="0" distR="0" wp14:anchorId="051F28E6" wp14:editId="1770B6C8">
            <wp:extent cx="2743200" cy="2840458"/>
            <wp:effectExtent l="19050" t="19050" r="0" b="0"/>
            <wp:docPr id="4" name="Рисунок 4" descr="C:\Users\home\AppData\Local\Microsoft\Windows\Temporary Internet Files\Content.Word\bAQqbCTna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AppData\Local\Microsoft\Windows\Temporary Internet Files\Content.Word\bAQqbCTnal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87" cy="285100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  <w:r>
        <w:rPr>
          <w:noProof/>
          <w:lang w:bidi="ar-SA"/>
        </w:rPr>
        <w:lastRenderedPageBreak/>
        <w:drawing>
          <wp:inline distT="0" distB="0" distL="0" distR="0" wp14:anchorId="500B3840" wp14:editId="5979E0FD">
            <wp:extent cx="2716195" cy="2782111"/>
            <wp:effectExtent l="19050" t="19050" r="8255" b="0"/>
            <wp:docPr id="6" name="Рисунок 6" descr="C:\Users\home\AppData\Local\Microsoft\Windows\Temporary Internet Files\Content.Word\60lbwkB2G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AppData\Local\Microsoft\Windows\Temporary Internet Files\Content.Word\60lbwkB2Gv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06" cy="27874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45CB5" w:rsidRDefault="00945CB5" w:rsidP="00576221">
      <w:pPr>
        <w:pStyle w:val="a3"/>
        <w:ind w:left="222" w:right="321" w:firstLine="494"/>
        <w:jc w:val="both"/>
        <w:rPr>
          <w:b/>
        </w:rPr>
      </w:pPr>
    </w:p>
    <w:p w:rsidR="00945CB5" w:rsidRDefault="00945CB5" w:rsidP="00945CB5">
      <w:pPr>
        <w:pStyle w:val="a3"/>
        <w:ind w:left="222" w:right="321" w:firstLine="494"/>
        <w:jc w:val="both"/>
        <w:rPr>
          <w:b/>
        </w:rPr>
      </w:pPr>
      <w:r>
        <w:rPr>
          <w:b/>
        </w:rPr>
        <w:t>Работа с воспитателями логопедической группы:</w:t>
      </w:r>
    </w:p>
    <w:p w:rsidR="00945CB5" w:rsidRDefault="00945CB5" w:rsidP="00945CB5">
      <w:pPr>
        <w:pStyle w:val="a3"/>
        <w:ind w:left="222" w:right="321" w:firstLine="494"/>
        <w:jc w:val="both"/>
        <w:rPr>
          <w:b/>
        </w:rPr>
      </w:pPr>
      <w:r>
        <w:rPr>
          <w:b/>
        </w:rPr>
        <w:t xml:space="preserve">Закрепление в творческой, совместной деятельности воспитателя и детей по темам: </w:t>
      </w:r>
      <w:r>
        <w:rPr>
          <w:b/>
        </w:rPr>
        <w:lastRenderedPageBreak/>
        <w:t>«Звуки «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Пь</w:t>
      </w:r>
      <w:proofErr w:type="spellEnd"/>
      <w:r w:rsidR="002D2945">
        <w:rPr>
          <w:b/>
        </w:rPr>
        <w:t xml:space="preserve">, Н, </w:t>
      </w:r>
      <w:proofErr w:type="spellStart"/>
      <w:r w:rsidR="002D2945">
        <w:rPr>
          <w:b/>
        </w:rPr>
        <w:t>Нь</w:t>
      </w:r>
      <w:proofErr w:type="spellEnd"/>
      <w:r w:rsidR="002D2945">
        <w:rPr>
          <w:b/>
        </w:rPr>
        <w:t xml:space="preserve">, М, </w:t>
      </w:r>
      <w:proofErr w:type="spellStart"/>
      <w:r w:rsidR="002D2945">
        <w:rPr>
          <w:b/>
        </w:rPr>
        <w:t>Мь</w:t>
      </w:r>
      <w:proofErr w:type="spellEnd"/>
      <w:r w:rsidR="002D2945">
        <w:rPr>
          <w:b/>
        </w:rPr>
        <w:t xml:space="preserve">, </w:t>
      </w:r>
      <w:proofErr w:type="spellStart"/>
      <w:r w:rsidR="002D2945">
        <w:rPr>
          <w:b/>
        </w:rPr>
        <w:t>Т,Ть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букв</w:t>
      </w:r>
      <w:r w:rsidR="002D2945">
        <w:rPr>
          <w:b/>
        </w:rPr>
        <w:t>М</w:t>
      </w:r>
      <w:proofErr w:type="spellEnd"/>
      <w:r w:rsidR="002D2945">
        <w:rPr>
          <w:b/>
        </w:rPr>
        <w:t>, Н, Т</w:t>
      </w:r>
      <w:r>
        <w:rPr>
          <w:b/>
        </w:rPr>
        <w:t xml:space="preserve"> П», «Осень», «Овощи-огород»</w:t>
      </w:r>
    </w:p>
    <w:p w:rsidR="00945CB5" w:rsidRDefault="00945CB5" w:rsidP="00576221">
      <w:pPr>
        <w:pStyle w:val="a3"/>
        <w:ind w:left="222" w:right="321" w:firstLine="494"/>
        <w:jc w:val="both"/>
        <w:rPr>
          <w:b/>
        </w:rPr>
      </w:pPr>
    </w:p>
    <w:p w:rsidR="00A241A8" w:rsidRDefault="007760D8" w:rsidP="00576221">
      <w:pPr>
        <w:pStyle w:val="a3"/>
        <w:ind w:left="222" w:right="321" w:firstLine="494"/>
        <w:jc w:val="both"/>
        <w:rPr>
          <w:b/>
          <w:noProof/>
          <w:lang w:bidi="ar-SA"/>
        </w:rPr>
      </w:pPr>
      <w:r>
        <w:rPr>
          <w:b/>
          <w:noProof/>
          <w:lang w:bidi="ar-SA"/>
        </w:rPr>
        <w:drawing>
          <wp:inline distT="0" distB="0" distL="0" distR="0">
            <wp:extent cx="3168650" cy="2377942"/>
            <wp:effectExtent l="0" t="0" r="0" b="0"/>
            <wp:docPr id="5" name="Рисунок 5" descr="C:\Users\User\Документы\ЛОГОПЕД\учитель-логопед Суворова Е.Г\dasi4nvm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Документы\ЛОГОПЕД\учитель-логопед Суворова Е.Г\dasi4nvmB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1A8" w:rsidRDefault="00A241A8" w:rsidP="00576221">
      <w:pPr>
        <w:pStyle w:val="a3"/>
        <w:ind w:left="222" w:right="321" w:firstLine="494"/>
        <w:jc w:val="both"/>
        <w:rPr>
          <w:b/>
          <w:noProof/>
          <w:lang w:bidi="ar-SA"/>
        </w:rPr>
      </w:pPr>
    </w:p>
    <w:p w:rsidR="00945CB5" w:rsidRDefault="007760D8" w:rsidP="00576221">
      <w:pPr>
        <w:pStyle w:val="a3"/>
        <w:ind w:left="222" w:right="321" w:firstLine="494"/>
        <w:jc w:val="both"/>
        <w:rPr>
          <w:b/>
        </w:rPr>
        <w:sectPr w:rsidR="00945CB5" w:rsidSect="00092AA5">
          <w:type w:val="continuous"/>
          <w:pgSz w:w="11900" w:h="16840"/>
          <w:pgMar w:top="460" w:right="520" w:bottom="280" w:left="680" w:header="720" w:footer="720" w:gutter="0"/>
          <w:cols w:num="2" w:space="720"/>
        </w:sectPr>
      </w:pPr>
      <w:bookmarkStart w:id="0" w:name="_GoBack"/>
      <w:r>
        <w:rPr>
          <w:b/>
          <w:noProof/>
          <w:lang w:bidi="ar-SA"/>
        </w:rPr>
        <w:drawing>
          <wp:inline distT="0" distB="0" distL="0" distR="0" wp14:anchorId="5C9D8962" wp14:editId="22AC66A5">
            <wp:extent cx="3168650" cy="2376023"/>
            <wp:effectExtent l="0" t="0" r="0" b="0"/>
            <wp:docPr id="3" name="Рисунок 3" descr="C:\Users\User\Документы\ЛОГОПЕД\учитель-логопед Суворова Е.Г\0wY-4Mi33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Документы\ЛОГОПЕД\учитель-логопед Суворова Е.Г\0wY-4Mi33Y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240F" w:rsidRDefault="002D2945" w:rsidP="00576221">
      <w:pPr>
        <w:pStyle w:val="a3"/>
        <w:ind w:left="222" w:right="321" w:firstLine="494"/>
        <w:jc w:val="both"/>
        <w:rPr>
          <w:b/>
        </w:rPr>
      </w:pPr>
      <w:r>
        <w:rPr>
          <w:b/>
        </w:rPr>
        <w:lastRenderedPageBreak/>
        <w:t>Кружок «Кенгурёнок»</w:t>
      </w:r>
    </w:p>
    <w:p w:rsidR="002D2945" w:rsidRDefault="002D2945" w:rsidP="00576221">
      <w:pPr>
        <w:pStyle w:val="a3"/>
        <w:ind w:left="222" w:right="321" w:firstLine="494"/>
        <w:jc w:val="both"/>
        <w:rPr>
          <w:b/>
        </w:rPr>
      </w:pPr>
      <w:r>
        <w:rPr>
          <w:b/>
        </w:rPr>
        <w:t>Для детей среднего возраста группы № 2 и №3</w:t>
      </w:r>
    </w:p>
    <w:p w:rsidR="002D2945" w:rsidRDefault="002D2945" w:rsidP="00576221">
      <w:pPr>
        <w:pStyle w:val="a3"/>
        <w:ind w:left="222" w:right="321" w:firstLine="494"/>
        <w:jc w:val="both"/>
        <w:rPr>
          <w:b/>
        </w:rPr>
      </w:pPr>
      <w:r>
        <w:rPr>
          <w:b/>
        </w:rPr>
        <w:t>Логопедические развивающие занятия по развитию фонематического слуха, зрительного восприятия, артикуляторных навыков</w:t>
      </w:r>
      <w:r w:rsidR="00DF2B30">
        <w:rPr>
          <w:b/>
        </w:rPr>
        <w:t xml:space="preserve">, лексикограмматических категорий. </w:t>
      </w: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7760D8" w:rsidP="00576221">
      <w:pPr>
        <w:pStyle w:val="a3"/>
        <w:ind w:left="222" w:right="321" w:firstLine="494"/>
        <w:jc w:val="both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2846439" cy="3792443"/>
            <wp:effectExtent l="0" t="0" r="0" b="0"/>
            <wp:docPr id="7" name="Рисунок 7" descr="C:\Users\User\Документы\ЛОГОПЕД\учитель-логопед Суворова Е.Г\ZVk1k5hPU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Документы\ЛОГОПЕД\учитель-логопед Суворова Е.Г\ZVk1k5hPU1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43" cy="37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092AA5" w:rsidRDefault="00092AA5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DD240F" w:rsidRDefault="00DD240F" w:rsidP="00576221">
      <w:pPr>
        <w:pStyle w:val="a3"/>
        <w:ind w:left="222" w:right="321" w:firstLine="494"/>
        <w:jc w:val="both"/>
        <w:rPr>
          <w:b/>
        </w:rPr>
      </w:pPr>
    </w:p>
    <w:p w:rsidR="00AB3C98" w:rsidRDefault="00AB3C98">
      <w:pPr>
        <w:pStyle w:val="a3"/>
        <w:spacing w:before="5"/>
      </w:pPr>
    </w:p>
    <w:sectPr w:rsidR="00AB3C98">
      <w:pgSz w:w="11900" w:h="16840"/>
      <w:pgMar w:top="480" w:right="5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0A7"/>
    <w:multiLevelType w:val="hybridMultilevel"/>
    <w:tmpl w:val="F7CCD71A"/>
    <w:lvl w:ilvl="0" w:tplc="AF8284E6">
      <w:start w:val="1"/>
      <w:numFmt w:val="decimal"/>
      <w:lvlText w:val="%1."/>
      <w:lvlJc w:val="left"/>
      <w:pPr>
        <w:ind w:left="50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DC49608">
      <w:numFmt w:val="bullet"/>
      <w:lvlText w:val=""/>
      <w:lvlJc w:val="left"/>
      <w:pPr>
        <w:ind w:left="942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DDCFD00">
      <w:numFmt w:val="bullet"/>
      <w:lvlText w:val="•"/>
      <w:lvlJc w:val="left"/>
      <w:pPr>
        <w:ind w:left="940" w:hanging="346"/>
      </w:pPr>
      <w:rPr>
        <w:rFonts w:hint="default"/>
        <w:lang w:val="ru-RU" w:eastAsia="ru-RU" w:bidi="ru-RU"/>
      </w:rPr>
    </w:lvl>
    <w:lvl w:ilvl="3" w:tplc="A18E42A8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4" w:tplc="A5F05FF8">
      <w:numFmt w:val="bullet"/>
      <w:lvlText w:val="•"/>
      <w:lvlJc w:val="left"/>
      <w:pPr>
        <w:ind w:left="3380" w:hanging="346"/>
      </w:pPr>
      <w:rPr>
        <w:rFonts w:hint="default"/>
        <w:lang w:val="ru-RU" w:eastAsia="ru-RU" w:bidi="ru-RU"/>
      </w:rPr>
    </w:lvl>
    <w:lvl w:ilvl="5" w:tplc="2CD6919A">
      <w:numFmt w:val="bullet"/>
      <w:lvlText w:val="•"/>
      <w:lvlJc w:val="left"/>
      <w:pPr>
        <w:ind w:left="4600" w:hanging="346"/>
      </w:pPr>
      <w:rPr>
        <w:rFonts w:hint="default"/>
        <w:lang w:val="ru-RU" w:eastAsia="ru-RU" w:bidi="ru-RU"/>
      </w:rPr>
    </w:lvl>
    <w:lvl w:ilvl="6" w:tplc="311A2034">
      <w:numFmt w:val="bullet"/>
      <w:lvlText w:val="•"/>
      <w:lvlJc w:val="left"/>
      <w:pPr>
        <w:ind w:left="5820" w:hanging="346"/>
      </w:pPr>
      <w:rPr>
        <w:rFonts w:hint="default"/>
        <w:lang w:val="ru-RU" w:eastAsia="ru-RU" w:bidi="ru-RU"/>
      </w:rPr>
    </w:lvl>
    <w:lvl w:ilvl="7" w:tplc="BCF6ABA4">
      <w:numFmt w:val="bullet"/>
      <w:lvlText w:val="•"/>
      <w:lvlJc w:val="left"/>
      <w:pPr>
        <w:ind w:left="7040" w:hanging="346"/>
      </w:pPr>
      <w:rPr>
        <w:rFonts w:hint="default"/>
        <w:lang w:val="ru-RU" w:eastAsia="ru-RU" w:bidi="ru-RU"/>
      </w:rPr>
    </w:lvl>
    <w:lvl w:ilvl="8" w:tplc="58C4AAFE">
      <w:numFmt w:val="bullet"/>
      <w:lvlText w:val="•"/>
      <w:lvlJc w:val="left"/>
      <w:pPr>
        <w:ind w:left="8260" w:hanging="346"/>
      </w:pPr>
      <w:rPr>
        <w:rFonts w:hint="default"/>
        <w:lang w:val="ru-RU" w:eastAsia="ru-RU" w:bidi="ru-RU"/>
      </w:rPr>
    </w:lvl>
  </w:abstractNum>
  <w:abstractNum w:abstractNumId="1">
    <w:nsid w:val="12527D77"/>
    <w:multiLevelType w:val="hybridMultilevel"/>
    <w:tmpl w:val="3A94A9C6"/>
    <w:lvl w:ilvl="0" w:tplc="7FEE4278">
      <w:numFmt w:val="bullet"/>
      <w:lvlText w:val="­"/>
      <w:lvlJc w:val="left"/>
      <w:pPr>
        <w:ind w:left="582" w:hanging="360"/>
      </w:pPr>
      <w:rPr>
        <w:rFonts w:ascii="Tahoma" w:eastAsia="Tahoma" w:hAnsi="Tahoma" w:cs="Tahoma" w:hint="default"/>
        <w:w w:val="99"/>
        <w:sz w:val="28"/>
        <w:szCs w:val="28"/>
        <w:lang w:val="ru-RU" w:eastAsia="ru-RU" w:bidi="ru-RU"/>
      </w:rPr>
    </w:lvl>
    <w:lvl w:ilvl="1" w:tplc="4A4A78A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4AC5F76">
      <w:numFmt w:val="bullet"/>
      <w:lvlText w:val="•"/>
      <w:lvlJc w:val="left"/>
      <w:pPr>
        <w:ind w:left="2024" w:hanging="360"/>
      </w:pPr>
      <w:rPr>
        <w:rFonts w:hint="default"/>
        <w:lang w:val="ru-RU" w:eastAsia="ru-RU" w:bidi="ru-RU"/>
      </w:rPr>
    </w:lvl>
    <w:lvl w:ilvl="3" w:tplc="A29E29AA">
      <w:numFmt w:val="bullet"/>
      <w:lvlText w:val="•"/>
      <w:lvlJc w:val="left"/>
      <w:pPr>
        <w:ind w:left="3108" w:hanging="360"/>
      </w:pPr>
      <w:rPr>
        <w:rFonts w:hint="default"/>
        <w:lang w:val="ru-RU" w:eastAsia="ru-RU" w:bidi="ru-RU"/>
      </w:rPr>
    </w:lvl>
    <w:lvl w:ilvl="4" w:tplc="E22A0C06">
      <w:numFmt w:val="bullet"/>
      <w:lvlText w:val="•"/>
      <w:lvlJc w:val="left"/>
      <w:pPr>
        <w:ind w:left="4193" w:hanging="360"/>
      </w:pPr>
      <w:rPr>
        <w:rFonts w:hint="default"/>
        <w:lang w:val="ru-RU" w:eastAsia="ru-RU" w:bidi="ru-RU"/>
      </w:rPr>
    </w:lvl>
    <w:lvl w:ilvl="5" w:tplc="C37029B6">
      <w:numFmt w:val="bullet"/>
      <w:lvlText w:val="•"/>
      <w:lvlJc w:val="left"/>
      <w:pPr>
        <w:ind w:left="5277" w:hanging="360"/>
      </w:pPr>
      <w:rPr>
        <w:rFonts w:hint="default"/>
        <w:lang w:val="ru-RU" w:eastAsia="ru-RU" w:bidi="ru-RU"/>
      </w:rPr>
    </w:lvl>
    <w:lvl w:ilvl="6" w:tplc="A642CB44">
      <w:numFmt w:val="bullet"/>
      <w:lvlText w:val="•"/>
      <w:lvlJc w:val="left"/>
      <w:pPr>
        <w:ind w:left="6362" w:hanging="360"/>
      </w:pPr>
      <w:rPr>
        <w:rFonts w:hint="default"/>
        <w:lang w:val="ru-RU" w:eastAsia="ru-RU" w:bidi="ru-RU"/>
      </w:rPr>
    </w:lvl>
    <w:lvl w:ilvl="7" w:tplc="ACE426C4">
      <w:numFmt w:val="bullet"/>
      <w:lvlText w:val="•"/>
      <w:lvlJc w:val="left"/>
      <w:pPr>
        <w:ind w:left="7446" w:hanging="360"/>
      </w:pPr>
      <w:rPr>
        <w:rFonts w:hint="default"/>
        <w:lang w:val="ru-RU" w:eastAsia="ru-RU" w:bidi="ru-RU"/>
      </w:rPr>
    </w:lvl>
    <w:lvl w:ilvl="8" w:tplc="8AF41F88">
      <w:numFmt w:val="bullet"/>
      <w:lvlText w:val="•"/>
      <w:lvlJc w:val="left"/>
      <w:pPr>
        <w:ind w:left="8531" w:hanging="360"/>
      </w:pPr>
      <w:rPr>
        <w:rFonts w:hint="default"/>
        <w:lang w:val="ru-RU" w:eastAsia="ru-RU" w:bidi="ru-RU"/>
      </w:rPr>
    </w:lvl>
  </w:abstractNum>
  <w:abstractNum w:abstractNumId="2">
    <w:nsid w:val="14EA794F"/>
    <w:multiLevelType w:val="hybridMultilevel"/>
    <w:tmpl w:val="33687C30"/>
    <w:lvl w:ilvl="0" w:tplc="D758D01E">
      <w:start w:val="1"/>
      <w:numFmt w:val="decimal"/>
      <w:lvlText w:val="%1."/>
      <w:lvlJc w:val="left"/>
      <w:pPr>
        <w:ind w:left="92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7B24D0E">
      <w:numFmt w:val="bullet"/>
      <w:lvlText w:val="•"/>
      <w:lvlJc w:val="left"/>
      <w:pPr>
        <w:ind w:left="1898" w:hanging="346"/>
      </w:pPr>
      <w:rPr>
        <w:rFonts w:hint="default"/>
        <w:lang w:val="ru-RU" w:eastAsia="ru-RU" w:bidi="ru-RU"/>
      </w:rPr>
    </w:lvl>
    <w:lvl w:ilvl="2" w:tplc="8D045352">
      <w:numFmt w:val="bullet"/>
      <w:lvlText w:val="•"/>
      <w:lvlJc w:val="left"/>
      <w:pPr>
        <w:ind w:left="2876" w:hanging="346"/>
      </w:pPr>
      <w:rPr>
        <w:rFonts w:hint="default"/>
        <w:lang w:val="ru-RU" w:eastAsia="ru-RU" w:bidi="ru-RU"/>
      </w:rPr>
    </w:lvl>
    <w:lvl w:ilvl="3" w:tplc="ECDC7AE8">
      <w:numFmt w:val="bullet"/>
      <w:lvlText w:val="•"/>
      <w:lvlJc w:val="left"/>
      <w:pPr>
        <w:ind w:left="3854" w:hanging="346"/>
      </w:pPr>
      <w:rPr>
        <w:rFonts w:hint="default"/>
        <w:lang w:val="ru-RU" w:eastAsia="ru-RU" w:bidi="ru-RU"/>
      </w:rPr>
    </w:lvl>
    <w:lvl w:ilvl="4" w:tplc="9FF64B6C">
      <w:numFmt w:val="bullet"/>
      <w:lvlText w:val="•"/>
      <w:lvlJc w:val="left"/>
      <w:pPr>
        <w:ind w:left="4832" w:hanging="346"/>
      </w:pPr>
      <w:rPr>
        <w:rFonts w:hint="default"/>
        <w:lang w:val="ru-RU" w:eastAsia="ru-RU" w:bidi="ru-RU"/>
      </w:rPr>
    </w:lvl>
    <w:lvl w:ilvl="5" w:tplc="E07A3D2A">
      <w:numFmt w:val="bullet"/>
      <w:lvlText w:val="•"/>
      <w:lvlJc w:val="left"/>
      <w:pPr>
        <w:ind w:left="5810" w:hanging="346"/>
      </w:pPr>
      <w:rPr>
        <w:rFonts w:hint="default"/>
        <w:lang w:val="ru-RU" w:eastAsia="ru-RU" w:bidi="ru-RU"/>
      </w:rPr>
    </w:lvl>
    <w:lvl w:ilvl="6" w:tplc="F892A898">
      <w:numFmt w:val="bullet"/>
      <w:lvlText w:val="•"/>
      <w:lvlJc w:val="left"/>
      <w:pPr>
        <w:ind w:left="6788" w:hanging="346"/>
      </w:pPr>
      <w:rPr>
        <w:rFonts w:hint="default"/>
        <w:lang w:val="ru-RU" w:eastAsia="ru-RU" w:bidi="ru-RU"/>
      </w:rPr>
    </w:lvl>
    <w:lvl w:ilvl="7" w:tplc="4D8C8CE8">
      <w:numFmt w:val="bullet"/>
      <w:lvlText w:val="•"/>
      <w:lvlJc w:val="left"/>
      <w:pPr>
        <w:ind w:left="7766" w:hanging="346"/>
      </w:pPr>
      <w:rPr>
        <w:rFonts w:hint="default"/>
        <w:lang w:val="ru-RU" w:eastAsia="ru-RU" w:bidi="ru-RU"/>
      </w:rPr>
    </w:lvl>
    <w:lvl w:ilvl="8" w:tplc="3AE60C10">
      <w:numFmt w:val="bullet"/>
      <w:lvlText w:val="•"/>
      <w:lvlJc w:val="left"/>
      <w:pPr>
        <w:ind w:left="8744" w:hanging="346"/>
      </w:pPr>
      <w:rPr>
        <w:rFonts w:hint="default"/>
        <w:lang w:val="ru-RU" w:eastAsia="ru-RU" w:bidi="ru-RU"/>
      </w:rPr>
    </w:lvl>
  </w:abstractNum>
  <w:abstractNum w:abstractNumId="3">
    <w:nsid w:val="18477FA5"/>
    <w:multiLevelType w:val="hybridMultilevel"/>
    <w:tmpl w:val="3CC26872"/>
    <w:lvl w:ilvl="0" w:tplc="7CA67D8C">
      <w:start w:val="1"/>
      <w:numFmt w:val="decimal"/>
      <w:lvlText w:val="%1."/>
      <w:lvlJc w:val="left"/>
      <w:pPr>
        <w:ind w:left="928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E44272CC">
      <w:numFmt w:val="bullet"/>
      <w:lvlText w:val="•"/>
      <w:lvlJc w:val="left"/>
      <w:pPr>
        <w:ind w:left="1898" w:hanging="279"/>
      </w:pPr>
      <w:rPr>
        <w:rFonts w:hint="default"/>
        <w:lang w:val="ru-RU" w:eastAsia="ru-RU" w:bidi="ru-RU"/>
      </w:rPr>
    </w:lvl>
    <w:lvl w:ilvl="2" w:tplc="94ECB2AC">
      <w:numFmt w:val="bullet"/>
      <w:lvlText w:val="•"/>
      <w:lvlJc w:val="left"/>
      <w:pPr>
        <w:ind w:left="2876" w:hanging="279"/>
      </w:pPr>
      <w:rPr>
        <w:rFonts w:hint="default"/>
        <w:lang w:val="ru-RU" w:eastAsia="ru-RU" w:bidi="ru-RU"/>
      </w:rPr>
    </w:lvl>
    <w:lvl w:ilvl="3" w:tplc="FC643DC8">
      <w:numFmt w:val="bullet"/>
      <w:lvlText w:val="•"/>
      <w:lvlJc w:val="left"/>
      <w:pPr>
        <w:ind w:left="3854" w:hanging="279"/>
      </w:pPr>
      <w:rPr>
        <w:rFonts w:hint="default"/>
        <w:lang w:val="ru-RU" w:eastAsia="ru-RU" w:bidi="ru-RU"/>
      </w:rPr>
    </w:lvl>
    <w:lvl w:ilvl="4" w:tplc="75C8184E">
      <w:numFmt w:val="bullet"/>
      <w:lvlText w:val="•"/>
      <w:lvlJc w:val="left"/>
      <w:pPr>
        <w:ind w:left="4832" w:hanging="279"/>
      </w:pPr>
      <w:rPr>
        <w:rFonts w:hint="default"/>
        <w:lang w:val="ru-RU" w:eastAsia="ru-RU" w:bidi="ru-RU"/>
      </w:rPr>
    </w:lvl>
    <w:lvl w:ilvl="5" w:tplc="B274B6B6">
      <w:numFmt w:val="bullet"/>
      <w:lvlText w:val="•"/>
      <w:lvlJc w:val="left"/>
      <w:pPr>
        <w:ind w:left="5810" w:hanging="279"/>
      </w:pPr>
      <w:rPr>
        <w:rFonts w:hint="default"/>
        <w:lang w:val="ru-RU" w:eastAsia="ru-RU" w:bidi="ru-RU"/>
      </w:rPr>
    </w:lvl>
    <w:lvl w:ilvl="6" w:tplc="D332D38A">
      <w:numFmt w:val="bullet"/>
      <w:lvlText w:val="•"/>
      <w:lvlJc w:val="left"/>
      <w:pPr>
        <w:ind w:left="6788" w:hanging="279"/>
      </w:pPr>
      <w:rPr>
        <w:rFonts w:hint="default"/>
        <w:lang w:val="ru-RU" w:eastAsia="ru-RU" w:bidi="ru-RU"/>
      </w:rPr>
    </w:lvl>
    <w:lvl w:ilvl="7" w:tplc="0F72C38E">
      <w:numFmt w:val="bullet"/>
      <w:lvlText w:val="•"/>
      <w:lvlJc w:val="left"/>
      <w:pPr>
        <w:ind w:left="7766" w:hanging="279"/>
      </w:pPr>
      <w:rPr>
        <w:rFonts w:hint="default"/>
        <w:lang w:val="ru-RU" w:eastAsia="ru-RU" w:bidi="ru-RU"/>
      </w:rPr>
    </w:lvl>
    <w:lvl w:ilvl="8" w:tplc="D974CBEC">
      <w:numFmt w:val="bullet"/>
      <w:lvlText w:val="•"/>
      <w:lvlJc w:val="left"/>
      <w:pPr>
        <w:ind w:left="8744" w:hanging="279"/>
      </w:pPr>
      <w:rPr>
        <w:rFonts w:hint="default"/>
        <w:lang w:val="ru-RU" w:eastAsia="ru-RU" w:bidi="ru-RU"/>
      </w:rPr>
    </w:lvl>
  </w:abstractNum>
  <w:abstractNum w:abstractNumId="4">
    <w:nsid w:val="3C635BC8"/>
    <w:multiLevelType w:val="hybridMultilevel"/>
    <w:tmpl w:val="B5564634"/>
    <w:lvl w:ilvl="0" w:tplc="91B66206">
      <w:start w:val="1"/>
      <w:numFmt w:val="decimal"/>
      <w:lvlText w:val="%1."/>
      <w:lvlJc w:val="left"/>
      <w:pPr>
        <w:ind w:left="50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72063CA">
      <w:numFmt w:val="bullet"/>
      <w:lvlText w:val=""/>
      <w:lvlJc w:val="left"/>
      <w:pPr>
        <w:ind w:left="928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DCDC910C">
      <w:numFmt w:val="bullet"/>
      <w:lvlText w:val="•"/>
      <w:lvlJc w:val="left"/>
      <w:pPr>
        <w:ind w:left="2006" w:hanging="346"/>
      </w:pPr>
      <w:rPr>
        <w:rFonts w:hint="default"/>
        <w:lang w:val="ru-RU" w:eastAsia="ru-RU" w:bidi="ru-RU"/>
      </w:rPr>
    </w:lvl>
    <w:lvl w:ilvl="3" w:tplc="EB885DE8">
      <w:numFmt w:val="bullet"/>
      <w:lvlText w:val="•"/>
      <w:lvlJc w:val="left"/>
      <w:pPr>
        <w:ind w:left="3093" w:hanging="346"/>
      </w:pPr>
      <w:rPr>
        <w:rFonts w:hint="default"/>
        <w:lang w:val="ru-RU" w:eastAsia="ru-RU" w:bidi="ru-RU"/>
      </w:rPr>
    </w:lvl>
    <w:lvl w:ilvl="4" w:tplc="05448146">
      <w:numFmt w:val="bullet"/>
      <w:lvlText w:val="•"/>
      <w:lvlJc w:val="left"/>
      <w:pPr>
        <w:ind w:left="4180" w:hanging="346"/>
      </w:pPr>
      <w:rPr>
        <w:rFonts w:hint="default"/>
        <w:lang w:val="ru-RU" w:eastAsia="ru-RU" w:bidi="ru-RU"/>
      </w:rPr>
    </w:lvl>
    <w:lvl w:ilvl="5" w:tplc="E81AD738">
      <w:numFmt w:val="bullet"/>
      <w:lvlText w:val="•"/>
      <w:lvlJc w:val="left"/>
      <w:pPr>
        <w:ind w:left="5266" w:hanging="346"/>
      </w:pPr>
      <w:rPr>
        <w:rFonts w:hint="default"/>
        <w:lang w:val="ru-RU" w:eastAsia="ru-RU" w:bidi="ru-RU"/>
      </w:rPr>
    </w:lvl>
    <w:lvl w:ilvl="6" w:tplc="357C6412">
      <w:numFmt w:val="bullet"/>
      <w:lvlText w:val="•"/>
      <w:lvlJc w:val="left"/>
      <w:pPr>
        <w:ind w:left="6353" w:hanging="346"/>
      </w:pPr>
      <w:rPr>
        <w:rFonts w:hint="default"/>
        <w:lang w:val="ru-RU" w:eastAsia="ru-RU" w:bidi="ru-RU"/>
      </w:rPr>
    </w:lvl>
    <w:lvl w:ilvl="7" w:tplc="A036E272">
      <w:numFmt w:val="bullet"/>
      <w:lvlText w:val="•"/>
      <w:lvlJc w:val="left"/>
      <w:pPr>
        <w:ind w:left="7440" w:hanging="346"/>
      </w:pPr>
      <w:rPr>
        <w:rFonts w:hint="default"/>
        <w:lang w:val="ru-RU" w:eastAsia="ru-RU" w:bidi="ru-RU"/>
      </w:rPr>
    </w:lvl>
    <w:lvl w:ilvl="8" w:tplc="C95EC5E6">
      <w:numFmt w:val="bullet"/>
      <w:lvlText w:val="•"/>
      <w:lvlJc w:val="left"/>
      <w:pPr>
        <w:ind w:left="8526" w:hanging="346"/>
      </w:pPr>
      <w:rPr>
        <w:rFonts w:hint="default"/>
        <w:lang w:val="ru-RU" w:eastAsia="ru-RU" w:bidi="ru-RU"/>
      </w:rPr>
    </w:lvl>
  </w:abstractNum>
  <w:abstractNum w:abstractNumId="5">
    <w:nsid w:val="42865780"/>
    <w:multiLevelType w:val="hybridMultilevel"/>
    <w:tmpl w:val="12D0FC58"/>
    <w:lvl w:ilvl="0" w:tplc="7FBE1926">
      <w:numFmt w:val="bullet"/>
      <w:lvlText w:val=""/>
      <w:lvlJc w:val="left"/>
      <w:pPr>
        <w:ind w:left="649" w:hanging="432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 w:tplc="45183D10">
      <w:numFmt w:val="bullet"/>
      <w:lvlText w:val="•"/>
      <w:lvlJc w:val="left"/>
      <w:pPr>
        <w:ind w:left="1646" w:hanging="432"/>
      </w:pPr>
      <w:rPr>
        <w:rFonts w:hint="default"/>
        <w:lang w:val="ru-RU" w:eastAsia="ru-RU" w:bidi="ru-RU"/>
      </w:rPr>
    </w:lvl>
    <w:lvl w:ilvl="2" w:tplc="207A5BB6">
      <w:numFmt w:val="bullet"/>
      <w:lvlText w:val="•"/>
      <w:lvlJc w:val="left"/>
      <w:pPr>
        <w:ind w:left="2652" w:hanging="432"/>
      </w:pPr>
      <w:rPr>
        <w:rFonts w:hint="default"/>
        <w:lang w:val="ru-RU" w:eastAsia="ru-RU" w:bidi="ru-RU"/>
      </w:rPr>
    </w:lvl>
    <w:lvl w:ilvl="3" w:tplc="E6CE3256">
      <w:numFmt w:val="bullet"/>
      <w:lvlText w:val="•"/>
      <w:lvlJc w:val="left"/>
      <w:pPr>
        <w:ind w:left="3658" w:hanging="432"/>
      </w:pPr>
      <w:rPr>
        <w:rFonts w:hint="default"/>
        <w:lang w:val="ru-RU" w:eastAsia="ru-RU" w:bidi="ru-RU"/>
      </w:rPr>
    </w:lvl>
    <w:lvl w:ilvl="4" w:tplc="89D6509C">
      <w:numFmt w:val="bullet"/>
      <w:lvlText w:val="•"/>
      <w:lvlJc w:val="left"/>
      <w:pPr>
        <w:ind w:left="4664" w:hanging="432"/>
      </w:pPr>
      <w:rPr>
        <w:rFonts w:hint="default"/>
        <w:lang w:val="ru-RU" w:eastAsia="ru-RU" w:bidi="ru-RU"/>
      </w:rPr>
    </w:lvl>
    <w:lvl w:ilvl="5" w:tplc="C7F6BB20">
      <w:numFmt w:val="bullet"/>
      <w:lvlText w:val="•"/>
      <w:lvlJc w:val="left"/>
      <w:pPr>
        <w:ind w:left="5670" w:hanging="432"/>
      </w:pPr>
      <w:rPr>
        <w:rFonts w:hint="default"/>
        <w:lang w:val="ru-RU" w:eastAsia="ru-RU" w:bidi="ru-RU"/>
      </w:rPr>
    </w:lvl>
    <w:lvl w:ilvl="6" w:tplc="50A64EBA">
      <w:numFmt w:val="bullet"/>
      <w:lvlText w:val="•"/>
      <w:lvlJc w:val="left"/>
      <w:pPr>
        <w:ind w:left="6676" w:hanging="432"/>
      </w:pPr>
      <w:rPr>
        <w:rFonts w:hint="default"/>
        <w:lang w:val="ru-RU" w:eastAsia="ru-RU" w:bidi="ru-RU"/>
      </w:rPr>
    </w:lvl>
    <w:lvl w:ilvl="7" w:tplc="8D102B34">
      <w:numFmt w:val="bullet"/>
      <w:lvlText w:val="•"/>
      <w:lvlJc w:val="left"/>
      <w:pPr>
        <w:ind w:left="7682" w:hanging="432"/>
      </w:pPr>
      <w:rPr>
        <w:rFonts w:hint="default"/>
        <w:lang w:val="ru-RU" w:eastAsia="ru-RU" w:bidi="ru-RU"/>
      </w:rPr>
    </w:lvl>
    <w:lvl w:ilvl="8" w:tplc="EE106752">
      <w:numFmt w:val="bullet"/>
      <w:lvlText w:val="•"/>
      <w:lvlJc w:val="left"/>
      <w:pPr>
        <w:ind w:left="8688" w:hanging="432"/>
      </w:pPr>
      <w:rPr>
        <w:rFonts w:hint="default"/>
        <w:lang w:val="ru-RU" w:eastAsia="ru-RU" w:bidi="ru-RU"/>
      </w:rPr>
    </w:lvl>
  </w:abstractNum>
  <w:abstractNum w:abstractNumId="6">
    <w:nsid w:val="4CA649D0"/>
    <w:multiLevelType w:val="hybridMultilevel"/>
    <w:tmpl w:val="FE1660F0"/>
    <w:lvl w:ilvl="0" w:tplc="6AE44394">
      <w:start w:val="1"/>
      <w:numFmt w:val="upperRoman"/>
      <w:lvlText w:val="%1."/>
      <w:lvlJc w:val="left"/>
      <w:pPr>
        <w:ind w:left="457" w:hanging="23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ru-RU" w:bidi="ru-RU"/>
      </w:rPr>
    </w:lvl>
    <w:lvl w:ilvl="1" w:tplc="E432E9B0">
      <w:numFmt w:val="bullet"/>
      <w:lvlText w:val=""/>
      <w:lvlJc w:val="left"/>
      <w:pPr>
        <w:ind w:left="928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CD40CF72">
      <w:numFmt w:val="bullet"/>
      <w:lvlText w:val="•"/>
      <w:lvlJc w:val="left"/>
      <w:pPr>
        <w:ind w:left="2006" w:hanging="346"/>
      </w:pPr>
      <w:rPr>
        <w:rFonts w:hint="default"/>
        <w:lang w:val="ru-RU" w:eastAsia="ru-RU" w:bidi="ru-RU"/>
      </w:rPr>
    </w:lvl>
    <w:lvl w:ilvl="3" w:tplc="E0768986">
      <w:numFmt w:val="bullet"/>
      <w:lvlText w:val="•"/>
      <w:lvlJc w:val="left"/>
      <w:pPr>
        <w:ind w:left="3093" w:hanging="346"/>
      </w:pPr>
      <w:rPr>
        <w:rFonts w:hint="default"/>
        <w:lang w:val="ru-RU" w:eastAsia="ru-RU" w:bidi="ru-RU"/>
      </w:rPr>
    </w:lvl>
    <w:lvl w:ilvl="4" w:tplc="676AD2D8">
      <w:numFmt w:val="bullet"/>
      <w:lvlText w:val="•"/>
      <w:lvlJc w:val="left"/>
      <w:pPr>
        <w:ind w:left="4180" w:hanging="346"/>
      </w:pPr>
      <w:rPr>
        <w:rFonts w:hint="default"/>
        <w:lang w:val="ru-RU" w:eastAsia="ru-RU" w:bidi="ru-RU"/>
      </w:rPr>
    </w:lvl>
    <w:lvl w:ilvl="5" w:tplc="1F16D7A8">
      <w:numFmt w:val="bullet"/>
      <w:lvlText w:val="•"/>
      <w:lvlJc w:val="left"/>
      <w:pPr>
        <w:ind w:left="5266" w:hanging="346"/>
      </w:pPr>
      <w:rPr>
        <w:rFonts w:hint="default"/>
        <w:lang w:val="ru-RU" w:eastAsia="ru-RU" w:bidi="ru-RU"/>
      </w:rPr>
    </w:lvl>
    <w:lvl w:ilvl="6" w:tplc="D85603F0">
      <w:numFmt w:val="bullet"/>
      <w:lvlText w:val="•"/>
      <w:lvlJc w:val="left"/>
      <w:pPr>
        <w:ind w:left="6353" w:hanging="346"/>
      </w:pPr>
      <w:rPr>
        <w:rFonts w:hint="default"/>
        <w:lang w:val="ru-RU" w:eastAsia="ru-RU" w:bidi="ru-RU"/>
      </w:rPr>
    </w:lvl>
    <w:lvl w:ilvl="7" w:tplc="797AC176">
      <w:numFmt w:val="bullet"/>
      <w:lvlText w:val="•"/>
      <w:lvlJc w:val="left"/>
      <w:pPr>
        <w:ind w:left="7440" w:hanging="346"/>
      </w:pPr>
      <w:rPr>
        <w:rFonts w:hint="default"/>
        <w:lang w:val="ru-RU" w:eastAsia="ru-RU" w:bidi="ru-RU"/>
      </w:rPr>
    </w:lvl>
    <w:lvl w:ilvl="8" w:tplc="6440798A">
      <w:numFmt w:val="bullet"/>
      <w:lvlText w:val="•"/>
      <w:lvlJc w:val="left"/>
      <w:pPr>
        <w:ind w:left="8526" w:hanging="34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B3C98"/>
    <w:rsid w:val="00092AA5"/>
    <w:rsid w:val="00121B57"/>
    <w:rsid w:val="001357DD"/>
    <w:rsid w:val="002D2945"/>
    <w:rsid w:val="00317A9A"/>
    <w:rsid w:val="00376C78"/>
    <w:rsid w:val="00422C00"/>
    <w:rsid w:val="00532A8F"/>
    <w:rsid w:val="00576221"/>
    <w:rsid w:val="005E579E"/>
    <w:rsid w:val="00691D26"/>
    <w:rsid w:val="00701A4D"/>
    <w:rsid w:val="007531FA"/>
    <w:rsid w:val="007760D8"/>
    <w:rsid w:val="007F505C"/>
    <w:rsid w:val="00945CB5"/>
    <w:rsid w:val="00973C4A"/>
    <w:rsid w:val="00A241A8"/>
    <w:rsid w:val="00A5155E"/>
    <w:rsid w:val="00AB3C98"/>
    <w:rsid w:val="00B700C8"/>
    <w:rsid w:val="00C40545"/>
    <w:rsid w:val="00CB3B2B"/>
    <w:rsid w:val="00DD240F"/>
    <w:rsid w:val="00DE3128"/>
    <w:rsid w:val="00DF2B30"/>
    <w:rsid w:val="00FA5FDA"/>
    <w:rsid w:val="00FB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9"/>
      <w:outlineLvl w:val="0"/>
    </w:pPr>
    <w:rPr>
      <w:i/>
      <w:sz w:val="36"/>
      <w:szCs w:val="36"/>
    </w:rPr>
  </w:style>
  <w:style w:type="paragraph" w:styleId="2">
    <w:name w:val="heading 2"/>
    <w:basedOn w:val="a"/>
    <w:uiPriority w:val="1"/>
    <w:qFormat/>
    <w:pPr>
      <w:spacing w:line="319" w:lineRule="exact"/>
      <w:ind w:left="57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599" w:right="700"/>
      <w:jc w:val="center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8" w:hanging="360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70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C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B5329-F042-422D-B115-6115CC78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dcterms:created xsi:type="dcterms:W3CDTF">2020-10-11T09:12:00Z</dcterms:created>
  <dcterms:modified xsi:type="dcterms:W3CDTF">2020-11-05T07:55:00Z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LastSaved">
    <vt:filetime>2017-06-28T00:00:00Z</vt:filetime>
  </property>
</Properties>
</file>