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B7AA3" w14:textId="50039551" w:rsidR="00341567" w:rsidRPr="00341567" w:rsidRDefault="00341567" w:rsidP="0034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41567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Подвижные игры с бусами</w:t>
      </w:r>
      <w:r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2D91397F" w14:textId="77777777" w:rsidR="00D9283C" w:rsidRDefault="00D9283C" w:rsidP="00341567">
      <w:pPr>
        <w:spacing w:after="0" w:line="240" w:lineRule="auto"/>
        <w:rPr>
          <w:rFonts w:ascii="Times New Roman" w:eastAsia="Times New Roman" w:hAnsi="Times New Roman" w:cs="Times New Roman"/>
          <w:color w:val="252525"/>
          <w:kern w:val="0"/>
          <w:shd w:val="clear" w:color="auto" w:fill="FFFFFF"/>
          <w:lang w:eastAsia="ru-RU"/>
          <w14:ligatures w14:val="none"/>
        </w:rPr>
      </w:pPr>
    </w:p>
    <w:p w14:paraId="53629A25" w14:textId="3F40A1F0" w:rsidR="00341567" w:rsidRPr="00341567" w:rsidRDefault="00341567" w:rsidP="0034156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1567">
        <w:rPr>
          <w:rFonts w:ascii="Times New Roman" w:eastAsia="Times New Roman" w:hAnsi="Times New Roman" w:cs="Times New Roman"/>
          <w:color w:val="252525"/>
          <w:kern w:val="0"/>
          <w:shd w:val="clear" w:color="auto" w:fill="FFFFFF"/>
          <w:lang w:eastAsia="ru-RU"/>
          <w14:ligatures w14:val="none"/>
        </w:rPr>
        <w:t>Применение технологии «</w:t>
      </w:r>
      <w:proofErr w:type="spellStart"/>
      <w:r w:rsidRPr="00341567">
        <w:rPr>
          <w:rFonts w:ascii="Times New Roman" w:eastAsia="Times New Roman" w:hAnsi="Times New Roman" w:cs="Times New Roman"/>
          <w:color w:val="252525"/>
          <w:kern w:val="0"/>
          <w:shd w:val="clear" w:color="auto" w:fill="FFFFFF"/>
          <w:lang w:eastAsia="ru-RU"/>
          <w14:ligatures w14:val="none"/>
        </w:rPr>
        <w:t>Бусоград</w:t>
      </w:r>
      <w:proofErr w:type="spellEnd"/>
      <w:r w:rsidRPr="00341567">
        <w:rPr>
          <w:rFonts w:ascii="Times New Roman" w:eastAsia="Times New Roman" w:hAnsi="Times New Roman" w:cs="Times New Roman"/>
          <w:color w:val="252525"/>
          <w:kern w:val="0"/>
          <w:shd w:val="clear" w:color="auto" w:fill="FFFFFF"/>
          <w:lang w:eastAsia="ru-RU"/>
          <w14:ligatures w14:val="none"/>
        </w:rPr>
        <w:t>» в рамках физического развития способствует:</w:t>
      </w:r>
    </w:p>
    <w:p w14:paraId="08C06286" w14:textId="77777777" w:rsidR="00341567" w:rsidRPr="00341567" w:rsidRDefault="00341567" w:rsidP="0034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4156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приобретению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14:paraId="5790636E" w14:textId="77777777" w:rsidR="00341567" w:rsidRPr="00341567" w:rsidRDefault="00341567" w:rsidP="0034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4156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движений;</w:t>
      </w:r>
    </w:p>
    <w:p w14:paraId="59434801" w14:textId="77777777" w:rsidR="00341567" w:rsidRPr="00341567" w:rsidRDefault="00341567" w:rsidP="0034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4156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развитию способности к двигательной импровизации, двигательной находчивости, способности координировать действия при совместном решении двигательных задач;</w:t>
      </w:r>
    </w:p>
    <w:p w14:paraId="052E2E6D" w14:textId="77777777" w:rsidR="00341567" w:rsidRPr="00341567" w:rsidRDefault="00341567" w:rsidP="0034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4156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овладению подвижными играми с правилами;</w:t>
      </w:r>
    </w:p>
    <w:p w14:paraId="57B7B9D4" w14:textId="77777777" w:rsidR="00341567" w:rsidRPr="00341567" w:rsidRDefault="00341567" w:rsidP="0034156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4156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становлению целенаправленности и саморегуляции в двигательной сфере.</w:t>
      </w:r>
    </w:p>
    <w:p w14:paraId="3E60D6A1" w14:textId="77777777" w:rsidR="00341567" w:rsidRPr="00341567" w:rsidRDefault="00341567" w:rsidP="0034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416A573" w14:textId="77777777" w:rsidR="00341567" w:rsidRPr="00341567" w:rsidRDefault="00341567" w:rsidP="003415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4156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 помощью бус можно играть в игры малой подвижности.</w:t>
      </w:r>
    </w:p>
    <w:p w14:paraId="36294ABF" w14:textId="77777777" w:rsidR="00D9283C" w:rsidRDefault="00D9283C" w:rsidP="00D928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3220D44" w14:textId="35D1643D" w:rsidR="00D9283C" w:rsidRPr="00D9283C" w:rsidRDefault="00D9283C" w:rsidP="00D928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928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«Бегите, ко мне!»</w:t>
      </w:r>
    </w:p>
    <w:p w14:paraId="16319E8C" w14:textId="1F831750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Дети сидят в своих домиках, заранее разложенных бусах у одной из стен комнаты. Взрослый отходит к противоположной стене и говорит «бегите ко мне!». Дети бегут к воспитателю. Воспитатель приветливо их встречает. Затем он переходит на другую сторону площадки и говорит «бегите ко мне!» На слова воспитателя «Бегите домой!» дети садятся в свои домики и отдыхают.</w:t>
      </w:r>
    </w:p>
    <w:p w14:paraId="089C1EAE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Правила: бежать к воспитателю только после слов «Бегите ко мне!» Дети бегут к домикам и садятся только после слов «Бегите домой!»</w:t>
      </w:r>
    </w:p>
    <w:p w14:paraId="6851A711" w14:textId="77777777" w:rsidR="00D9283C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Варианты</w:t>
      </w:r>
      <w:proofErr w:type="gram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Вначале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дети могут занимать любой домик, а затем находить свое место. Внести колокольчик. Позвонить, сигнал «Побежали!».</w:t>
      </w:r>
    </w:p>
    <w:p w14:paraId="0652F000" w14:textId="77777777" w:rsidR="00D9283C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2A3289F" w14:textId="3CA0F7E5" w:rsidR="00D9283C" w:rsidRPr="005210E9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«Раз, два, три к домику беги»</w:t>
      </w:r>
    </w:p>
    <w:p w14:paraId="285A403E" w14:textId="77777777" w:rsidR="00D9283C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Дети вместе со взрослым раскладывают из бус геометрические фигуры разного цвета и размера, рассматривают какие фигуры получились, отмечают цвет, форму, размер. По сигналу воспитателя дети разбегаются в разные стороны или гуляют по площадке. Домики заранее не выбирают. Затем по сигналу: «Раз, два, три к … (красным фигурам, к треугольникам, к</w:t>
      </w:r>
      <w:r w:rsidRPr="00D9283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зеленым квадратам и </w:t>
      </w:r>
      <w:proofErr w:type="gram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т.д.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 беги». Водящий внимательно следит за детьми, кто побежит не к тому домику, отводит на скамейку штрафников.</w:t>
      </w:r>
    </w:p>
    <w:p w14:paraId="1DC766E8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1A1FAC3" w14:textId="77777777" w:rsidR="00D9283C" w:rsidRPr="005210E9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«Найди свой домик!»</w:t>
      </w:r>
    </w:p>
    <w:p w14:paraId="0E1DBB19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 помощью взрослого дети делятся на группы, каждая группа становится около своего домика (бусы определенного цвета или размера). Это их домики. По сигналу воспитателя дети разбегаются в разные стороны. Затем по сигналу: «Найди свой домик!» дети должны собраться группами в домики, в которых они стояли в начале игры.</w:t>
      </w:r>
    </w:p>
    <w:p w14:paraId="259F60A9" w14:textId="6E30FEE2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Указания к проведению: прежде, чем начать игру, взрослый обращает внимание детей на то, в каком домике они стоят, просит назвать его цвет, форму, размер по сравнению с другими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6E4BFE2C" w14:textId="77777777" w:rsidR="00D9283C" w:rsidRPr="005210E9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«Бегите к бусам»</w:t>
      </w:r>
    </w:p>
    <w:p w14:paraId="7462C276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Дети получают бусы двух цветов – одни красные, другие синие (можно любых других двух цветов). Взрослый встает на одной стороне площадки и держит в одной руке синие бусы, в другой красные бусы. Дети с синими бусами группируются около синих, с красными – около красных. Затем взрослый предлагает детям погулять. Дети ходят и бегают по площадке. Взрослый переходит на другую сторону и говорит: «Раз, два, три – сюда скорей беги!». Он протягивает руки в стороны, дети бегут к воспитателю и группируются около бус соответствующего цвета. Когда все дети соберутся, он предлагает покачать бусами как часики. Правила: расходиться по площадке можно только по слову воспитателя «Идите гулять!». Собираться около воспитателя можно только после слов «Раз, два, три – сюда скорей беги!».</w:t>
      </w:r>
    </w:p>
    <w:p w14:paraId="182EE1B3" w14:textId="77777777" w:rsidR="00D9283C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BCB190A" w14:textId="4B18F9AB" w:rsidR="00D9283C" w:rsidRPr="005210E9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«Найди свой цвет»</w:t>
      </w:r>
    </w:p>
    <w:p w14:paraId="098C44F7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Дети получают бусы </w:t>
      </w:r>
      <w:proofErr w:type="gram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3-4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цветов и группируются по 4-6 человек в разных углах комнаты, в каждом углу воспитатель ставит на подставке цветной флажок (или другой цветовой ориентир). По сигналу воспитателя «Идите гулять!» дети расходятся по площадке. На слова</w:t>
      </w:r>
    </w:p>
    <w:p w14:paraId="653E7146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«Найди свой цвет!» - дети собираются возле флага соответствующего цвета. Воспитатель отмечает, какая группа быстрей собралась.</w:t>
      </w:r>
    </w:p>
    <w:p w14:paraId="278C7774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Правила: выходить из домиков можно по сигналу воспитателя «Идите гулять!». Бежать и собираться возле флажка соответствующего цвета только после слов «Найдите свой цвет!» Варианты</w:t>
      </w:r>
      <w:proofErr w:type="gram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Предложить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закрыть глаза, переставить флажки, стоящие в углах комнаты.</w:t>
      </w:r>
    </w:p>
    <w:p w14:paraId="52CF5BA1" w14:textId="77777777" w:rsidR="00D9283C" w:rsidRPr="005210E9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«Не опоздай»</w:t>
      </w:r>
    </w:p>
    <w:p w14:paraId="77FB1C0E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Воспитатель раскладывает на полу по кругу (в разброс) бусы кучками или в виде геометрических фигур. В начале дети сами могут разложить фигуры из бус. По сигналу воспитателя они разбегаются по комнате, по сигналу «Не опоздай!» бегут к кучкам (фигурам). Взрослый отмечает кто первый прибежал, кто опоздал.</w:t>
      </w:r>
    </w:p>
    <w:p w14:paraId="08AA46A9" w14:textId="77777777" w:rsidR="00D9283C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7704CDA" w14:textId="7E0E60F3" w:rsidR="00D9283C" w:rsidRPr="005210E9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«С кочки на кочку»</w:t>
      </w:r>
    </w:p>
    <w:p w14:paraId="26205D02" w14:textId="4D862103" w:rsidR="00D9283C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Дети стоят в одной стороне зала. Воспитатель раскладывает на полу на расстоянии 20 см один от другого нитки бус в виде кругов. По сигналу дети переходят на другую сторону зала через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«кочки». Можно перепрыгивать с кочки на кочку.</w:t>
      </w:r>
    </w:p>
    <w:p w14:paraId="0949CFF8" w14:textId="77777777" w:rsidR="00D9283C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3E4FED5" w14:textId="30F38533" w:rsidR="00D9283C" w:rsidRPr="005210E9" w:rsidRDefault="00D9283C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«День, ночь»</w:t>
      </w:r>
    </w:p>
    <w:p w14:paraId="7311084B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Каждый ребенок берет нитку бус и делает себе круглый домик. По сигналу «День» дети выходят из домиков и гуляют, не сталкиваясь и не наступая на домики. По сигналу «Ночь» - возвращаются в свои домики. Игра проводится </w:t>
      </w:r>
      <w:proofErr w:type="gram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2-3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раза.</w:t>
      </w:r>
    </w:p>
    <w:p w14:paraId="295F5441" w14:textId="77777777" w:rsidR="00D9283C" w:rsidRPr="005210E9" w:rsidRDefault="00D9283C" w:rsidP="00D9283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B01985D" w14:textId="77777777" w:rsidR="00D9283C" w:rsidRDefault="00114023" w:rsidP="00D928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«Найди себе пару»</w:t>
      </w:r>
    </w:p>
    <w:p w14:paraId="6FEB61B7" w14:textId="69429957" w:rsidR="00114023" w:rsidRPr="005210E9" w:rsidRDefault="00114023" w:rsidP="0011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Для игры нужны бусы двух цветов (по количеству детей) (половина бус одного цвета, остальные – другого). Каждый играющий получает одну нитку бус. По сигналу 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воспитателя все дети разбегаются, стараясь занимать всю площадь зала (площадки). На слова «Найди пару!» или начало звучания музыкального произведения дети, имеющие бусы одного цвета, встают парами. В случае если ребенок не может найти себе пару, играющие произносят: «Ваня (Коля, Оля, не зевай, быстро пару выбирай!». Игра повторяется 2–3 раза. Когда дети научаться хорошо играть в эту игру, можно использовать несколько цветов бус.</w:t>
      </w:r>
    </w:p>
    <w:p w14:paraId="341099CD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BE90BBC" w14:textId="77777777" w:rsidR="00114023" w:rsidRPr="005210E9" w:rsidRDefault="00114023" w:rsidP="001140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«Найди, где спрятано»</w:t>
      </w:r>
    </w:p>
    <w:p w14:paraId="36742954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Дети стоят в шеренге лицом к воспитателю. Взрослый предлагает детям повернуться и закрыть глаза, а сам в это время прячет бусы. По разрешению воспитателя дети поворачиваются, открывают глаза и приступают к поискам бус. Воспитатель направляет детей подсказкой:</w:t>
      </w:r>
    </w:p>
    <w:p w14:paraId="21624313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«холодно», «горячо». Нашедший бусы ребёнок становится ведущим и сам прячет предмет.</w:t>
      </w:r>
    </w:p>
    <w:p w14:paraId="51B3F549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2B40436" w14:textId="77777777" w:rsidR="00D9283C" w:rsidRPr="005210E9" w:rsidRDefault="00D9283C" w:rsidP="00D928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Ведущий произносит слова:</w:t>
      </w:r>
    </w:p>
    <w:p w14:paraId="62E3E4F5" w14:textId="1EF32F24" w:rsidR="00D9283C" w:rsidRPr="00D9283C" w:rsidRDefault="00114023" w:rsidP="00D9283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252525"/>
          <w:kern w:val="0"/>
          <w:shd w:val="clear" w:color="auto" w:fill="FFFFFF"/>
          <w:lang w:eastAsia="ru-RU"/>
          <w14:ligatures w14:val="none"/>
        </w:rPr>
        <w:t>«У ребят порядок строгий»</w:t>
      </w:r>
    </w:p>
    <w:p w14:paraId="018654F6" w14:textId="3E411C35" w:rsidR="00114023" w:rsidRPr="005210E9" w:rsidRDefault="00114023" w:rsidP="00D928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Знают все свои места.</w:t>
      </w:r>
    </w:p>
    <w:p w14:paraId="19760915" w14:textId="77777777" w:rsidR="00114023" w:rsidRPr="005210E9" w:rsidRDefault="00114023" w:rsidP="00D928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Ну, трубите веселей:</w:t>
      </w:r>
    </w:p>
    <w:p w14:paraId="60472872" w14:textId="77777777" w:rsidR="00114023" w:rsidRPr="005210E9" w:rsidRDefault="00114023" w:rsidP="00D928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Тра</w:t>
      </w:r>
      <w:proofErr w:type="spell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- та - та, </w:t>
      </w:r>
      <w:proofErr w:type="spell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тра</w:t>
      </w:r>
      <w:proofErr w:type="spell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- та – та</w:t>
      </w:r>
    </w:p>
    <w:p w14:paraId="5FB87018" w14:textId="58227DCE" w:rsidR="00114023" w:rsidRPr="005210E9" w:rsidRDefault="00114023" w:rsidP="0011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Дети ходят по залу врассыпную. По сигналу дети занимают свои места в заранее разложенных</w:t>
      </w:r>
      <w:r w:rsidR="00D9283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«домиках» (бусах).</w:t>
      </w:r>
    </w:p>
    <w:p w14:paraId="41B13464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1BCF3F4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5E973EA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16382E2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DD35062" w14:textId="77777777" w:rsidR="00114023" w:rsidRDefault="00114023" w:rsidP="0011402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5EBFB204" w14:textId="77777777" w:rsidR="00114023" w:rsidRDefault="00114023" w:rsidP="00114023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1B6BF71C" w14:textId="77777777" w:rsidR="00114023" w:rsidRPr="005210E9" w:rsidRDefault="00114023" w:rsidP="00114023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0D50A64" w14:textId="77777777" w:rsidR="00114023" w:rsidRDefault="00114023"/>
    <w:sectPr w:rsidR="00114023" w:rsidSect="000D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55760"/>
    <w:multiLevelType w:val="multilevel"/>
    <w:tmpl w:val="A344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1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23"/>
    <w:rsid w:val="000D2350"/>
    <w:rsid w:val="00114023"/>
    <w:rsid w:val="00341567"/>
    <w:rsid w:val="00D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89E8"/>
  <w15:chartTrackingRefBased/>
  <w15:docId w15:val="{ABD7C8D5-2158-4537-96A1-59849DBC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023"/>
  </w:style>
  <w:style w:type="paragraph" w:styleId="1">
    <w:name w:val="heading 1"/>
    <w:basedOn w:val="a"/>
    <w:next w:val="a"/>
    <w:link w:val="10"/>
    <w:uiPriority w:val="9"/>
    <w:qFormat/>
    <w:rsid w:val="00114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4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4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40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40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4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4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4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4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4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4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4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4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4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4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40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4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40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40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4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3E94D-88E6-450C-8ABC-FCD379FA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munko_sampilov@mail.ru</dc:creator>
  <cp:keywords/>
  <dc:description/>
  <cp:lastModifiedBy>munko_sampilov@mail.ru</cp:lastModifiedBy>
  <cp:revision>1</cp:revision>
  <dcterms:created xsi:type="dcterms:W3CDTF">2024-05-01T15:49:00Z</dcterms:created>
  <dcterms:modified xsi:type="dcterms:W3CDTF">2024-05-01T16:27:00Z</dcterms:modified>
</cp:coreProperties>
</file>