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43" w:rsidRDefault="0027213F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Индивидуальный образовательный маршрут</w:t>
      </w:r>
    </w:p>
    <w:p w:rsidR="00862D3C" w:rsidRDefault="00862D3C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B87170" w:rsidRDefault="00B87170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На </w:t>
      </w:r>
      <w:r w:rsidR="00862D3C">
        <w:rPr>
          <w:rFonts w:ascii="Times New Roman" w:eastAsia="Times New Roman" w:hAnsi="Times New Roman" w:cs="Times New Roman"/>
          <w:sz w:val="20"/>
          <w:szCs w:val="24"/>
        </w:rPr>
        <w:t>2022-2023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г</w:t>
      </w:r>
    </w:p>
    <w:p w:rsidR="0016704B" w:rsidRPr="00F91C2A" w:rsidRDefault="0016704B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854D43" w:rsidRDefault="00AC5159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ОНР -3 уровень</w:t>
      </w:r>
    </w:p>
    <w:p w:rsidR="005B76A1" w:rsidRPr="00F91C2A" w:rsidRDefault="005B76A1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854D43" w:rsidRDefault="00854D43" w:rsidP="00AA2C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91C2A">
        <w:rPr>
          <w:rFonts w:ascii="Times New Roman" w:eastAsia="Times New Roman" w:hAnsi="Times New Roman" w:cs="Times New Roman"/>
          <w:sz w:val="20"/>
          <w:szCs w:val="24"/>
        </w:rPr>
        <w:t>Основные направления коррекционной работы:</w:t>
      </w:r>
    </w:p>
    <w:p w:rsidR="005B76A1" w:rsidRPr="003832F8" w:rsidRDefault="003832F8" w:rsidP="00AA2C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32F8">
        <w:rPr>
          <w:rFonts w:ascii="Times New Roman" w:hAnsi="Times New Roman" w:cs="Times New Roman"/>
          <w:sz w:val="20"/>
          <w:szCs w:val="20"/>
        </w:rPr>
        <w:t>Ребенок 2</w:t>
      </w:r>
      <w:bookmarkStart w:id="0" w:name="_GoBack"/>
      <w:bookmarkEnd w:id="0"/>
    </w:p>
    <w:p w:rsidR="003832F8" w:rsidRPr="00F91C2A" w:rsidRDefault="003832F8" w:rsidP="00AA2C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50"/>
        <w:gridCol w:w="1905"/>
        <w:gridCol w:w="6135"/>
      </w:tblGrid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AA2C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Краткая характеристика уровня речевого развития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Направления работы</w:t>
            </w:r>
          </w:p>
        </w:tc>
        <w:tc>
          <w:tcPr>
            <w:tcW w:w="6135" w:type="dxa"/>
            <w:hideMark/>
          </w:tcPr>
          <w:p w:rsidR="00854D43" w:rsidRPr="00F91C2A" w:rsidRDefault="00854D43" w:rsidP="00AA2C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Задачи коррекционной работы по периодам</w:t>
            </w:r>
          </w:p>
        </w:tc>
      </w:tr>
      <w:tr w:rsidR="00D253D3" w:rsidRPr="00F91C2A" w:rsidTr="005D68AD">
        <w:tc>
          <w:tcPr>
            <w:tcW w:w="3450" w:type="dxa"/>
          </w:tcPr>
          <w:p w:rsidR="00D253D3" w:rsidRPr="00F91C2A" w:rsidRDefault="00D253D3" w:rsidP="00D253D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Нарушение звукопроизноше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ния; дифференциации звуков.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E5373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Нарушено произношение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шипящих, звуков: Л-Ль, Р-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Рь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D253D3" w:rsidRPr="00F91C2A" w:rsidRDefault="00D253D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5" w:type="dxa"/>
          </w:tcPr>
          <w:p w:rsidR="00D253D3" w:rsidRPr="00F91C2A" w:rsidRDefault="00D253D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135" w:type="dxa"/>
          </w:tcPr>
          <w:p w:rsidR="00CB7863" w:rsidRPr="00F91C2A" w:rsidRDefault="00CB7863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Артикуляционная гимнастика. </w:t>
            </w:r>
          </w:p>
          <w:p w:rsidR="00E53734" w:rsidRDefault="00CB7863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Постановка шипящих звуков, </w:t>
            </w:r>
            <w:r w:rsidR="00E53734">
              <w:rPr>
                <w:rFonts w:ascii="Times New Roman" w:eastAsia="Times New Roman" w:hAnsi="Times New Roman" w:cs="Times New Roman"/>
                <w:sz w:val="20"/>
                <w:szCs w:val="24"/>
              </w:rPr>
              <w:t>с последующей автоматизацией дифференциацией.</w:t>
            </w:r>
          </w:p>
          <w:p w:rsidR="00E53734" w:rsidRDefault="00E53734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Постановка сонорных звуков с последующей автоматизацией дифференциацией.</w:t>
            </w:r>
          </w:p>
          <w:p w:rsidR="00CB7863" w:rsidRPr="00F91C2A" w:rsidRDefault="00CB7863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Работа над четким произношением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свистящих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звуков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 предложениях. П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остановка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шипящих; изолированная автоматизация.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Автоматизация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шипящих в слогах, словах, словосочетаниях. Дифференциация свистящих и шипящих изолированно, в слогах, словах;</w:t>
            </w:r>
          </w:p>
          <w:p w:rsidR="00CB7863" w:rsidRPr="00F91C2A" w:rsidRDefault="00CB7863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3 период</w:t>
            </w:r>
          </w:p>
          <w:p w:rsidR="00CB7863" w:rsidRDefault="00CB7863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Работа над четким произношением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шипящих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звуков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 предложениях. П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остановка 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изолированная автоматизация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; подготовительные упражнения к постановке Р.</w:t>
            </w:r>
          </w:p>
          <w:p w:rsidR="00CB7863" w:rsidRDefault="00CB7863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Автоматизация Л в слогах, словах, словосочетаниях, простой фразе. Автоматизация Р изолированно, в слогах, словах, словосочетаниях, предложениях. Дифференциация Л – Р изолированно, в слогах, словах, словосочетаниях.</w:t>
            </w:r>
          </w:p>
          <w:p w:rsidR="00D253D3" w:rsidRDefault="00D253D3" w:rsidP="00AC515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D253D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Формировать на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вык четкой арти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куляции звуков.</w:t>
            </w:r>
          </w:p>
        </w:tc>
        <w:tc>
          <w:tcPr>
            <w:tcW w:w="6135" w:type="dxa"/>
            <w:hideMark/>
          </w:tcPr>
          <w:p w:rsidR="00AF7BC0" w:rsidRPr="00F91C2A" w:rsidRDefault="00AF7BC0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53D3" w:rsidRPr="00F91C2A" w:rsidTr="005D68AD">
        <w:tc>
          <w:tcPr>
            <w:tcW w:w="3450" w:type="dxa"/>
          </w:tcPr>
          <w:p w:rsidR="00D253D3" w:rsidRPr="00F91C2A" w:rsidRDefault="00D253D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5" w:type="dxa"/>
          </w:tcPr>
          <w:p w:rsidR="00D253D3" w:rsidRPr="00F91C2A" w:rsidRDefault="00D253D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135" w:type="dxa"/>
          </w:tcPr>
          <w:p w:rsidR="00D253D3" w:rsidRDefault="00D253D3" w:rsidP="00AC515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Понимание речи.</w:t>
            </w:r>
            <w:r w:rsidR="00AF7BC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Ребенок понимает обращенную речь.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пони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мания речи.</w:t>
            </w:r>
          </w:p>
        </w:tc>
        <w:tc>
          <w:tcPr>
            <w:tcW w:w="6135" w:type="dxa"/>
            <w:hideMark/>
          </w:tcPr>
          <w:p w:rsidR="00854D43" w:rsidRPr="00F91C2A" w:rsidRDefault="00AF7BC0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="00854D4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Закреплять умение вслушиваться в речь взрослых, находить пропущенный элемент в автоматизированном речевом ряду;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Развивать умение внимательно вслушиваться в речь взрослого, распознавать правильное и неправильное употребление падежных окончаний существительных; различение на слух правильного  и неправильного употребления личных окончаний глаголов; правильное и неправильное употребление времен глаголов; родовых окончаний прилагательных; понимание лексико-грамматических конструкций; закреплять умение отвечать на вопросы;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Развивать внимание к слову, к более точному пониманию его значения, умение выбрать из двух слов наиболее под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ходящее к данной ситуации (Девочка сломала или разби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ла стекло?; мама приклеивает или заклеивает конверт?) Определять правильность смысла предложенных предло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жений.</w:t>
            </w:r>
          </w:p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Решение логических задач. Развитие слухового внимания и логического мышления;</w:t>
            </w:r>
          </w:p>
          <w:p w:rsidR="0016704B" w:rsidRPr="00F91C2A" w:rsidRDefault="0016704B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Состояние фонематического восприятия, звукового анали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за и синтеза, слоговой струк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туры.</w:t>
            </w:r>
            <w:r w:rsidR="00B502A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Трудности в повторении сочета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ния гласных звуков, при их чет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кой артикуляции; цепоч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ки сло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гов.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Дифференциация звуков затруднена.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Отмечаются нарушения слоговой структуры слова.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Формировать фо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нематический слух, фонемати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ческое восприя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тие.</w:t>
            </w:r>
          </w:p>
        </w:tc>
        <w:tc>
          <w:tcPr>
            <w:tcW w:w="6135" w:type="dxa"/>
            <w:hideMark/>
          </w:tcPr>
          <w:p w:rsidR="005B76A1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 период</w:t>
            </w:r>
            <w:r w:rsidR="00B502A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Закреплять умение различать неречевые звуки и их направление: по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стукивание, похлопывание, шуршание бумаги, скрип две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ри, звуки бубна, металлофона и т п.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Подготовка к усвоению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звуко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-слогового ряда путем уточнения пространственно временных представлений.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Дифференциация существительных, отличающихся несколькими звуками, сходных по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звуко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-слоговой струк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туре (аналогично) осел-козел; ослик — козлик; газон — вагон и т п.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Тренировать умение удерживать в памяти и воспроизводить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звуко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-слоговой ряд из 3-4 элементов.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Формировать умение выделять элементы ритмического рисунка ударением.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интонационной выразительности.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Формирование слоговой структуры слова: типы 1, 2, 3, 4.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2 период</w:t>
            </w:r>
            <w:r w:rsidR="00B502A3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Дифференциация глаголов, сходных по звучанию (лого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пед задает вопросы к сюжетным картинкам): кто катает — кто купает; кто купает — кто покупает; кого пасут — кого несут и т п.</w:t>
            </w:r>
          </w:p>
          <w:p w:rsidR="005B76A1" w:rsidRDefault="005B76A1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Тренировать умение дифференцировать правильное и неправильное произношение слов с опорой на наглядность.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Формировать умение находить в ряду </w:t>
            </w:r>
            <w:proofErr w:type="gram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слова</w:t>
            </w:r>
            <w:proofErr w:type="gram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отличающиеся от остальных по звуковому составу.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Развивать языковое чутье и чувство рифмы.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Формирование слоговой структуры слова: типы 5, 6, 7,8, 9,10.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3 период</w:t>
            </w:r>
            <w:r w:rsidR="00B502A3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Совершенствовать навыки аналитико-синтетической деятельности.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Развивать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звуко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-слоговые представления ребенка.</w:t>
            </w:r>
          </w:p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Формирование слоговой структуры слова: типы 11, 12, 13.</w:t>
            </w:r>
          </w:p>
          <w:p w:rsidR="00897A5D" w:rsidRPr="00F91C2A" w:rsidRDefault="00897A5D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D253D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Состояние мелкой моторики; ведущая рука.</w:t>
            </w:r>
            <w:r w:rsidR="00D3383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D253D3">
              <w:rPr>
                <w:rFonts w:ascii="Times New Roman" w:eastAsia="Times New Roman" w:hAnsi="Times New Roman" w:cs="Times New Roman"/>
                <w:sz w:val="20"/>
                <w:szCs w:val="24"/>
              </w:rPr>
              <w:t>Правая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ведущая.</w:t>
            </w:r>
          </w:p>
        </w:tc>
        <w:tc>
          <w:tcPr>
            <w:tcW w:w="1905" w:type="dxa"/>
            <w:hideMark/>
          </w:tcPr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мелкой моторики рук и совершенствова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ние графических навыков.</w:t>
            </w:r>
          </w:p>
          <w:p w:rsidR="00D3383F" w:rsidRPr="00F91C2A" w:rsidRDefault="00D3383F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135" w:type="dxa"/>
            <w:hideMark/>
          </w:tcPr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1-2-3 периоды</w:t>
            </w:r>
            <w:r w:rsidR="00D3383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Освоение различных движений пальцев рук. Сопрово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ждать пальчиковые упражнения стихотворными текстами.</w:t>
            </w:r>
            <w:r w:rsidR="005A361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  <w:p w:rsidR="005A3611" w:rsidRPr="00F91C2A" w:rsidRDefault="005A3611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Активно использовать тренажеры для пальчиковой гимнастики.</w:t>
            </w:r>
          </w:p>
        </w:tc>
      </w:tr>
      <w:tr w:rsidR="00854D43" w:rsidRPr="00F91C2A" w:rsidTr="005D68AD">
        <w:tc>
          <w:tcPr>
            <w:tcW w:w="3450" w:type="dxa"/>
            <w:hideMark/>
          </w:tcPr>
          <w:p w:rsidR="00D253D3" w:rsidRDefault="00854D43" w:rsidP="00897A5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Уровень зрительного восприя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тия</w:t>
            </w:r>
            <w:r w:rsidR="00D253D3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854D43" w:rsidRPr="00F91C2A" w:rsidRDefault="00854D43" w:rsidP="00897A5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Работа по преду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преждению дис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графии.</w:t>
            </w:r>
          </w:p>
        </w:tc>
        <w:tc>
          <w:tcPr>
            <w:tcW w:w="6135" w:type="dxa"/>
            <w:hideMark/>
          </w:tcPr>
          <w:p w:rsidR="00854D43" w:rsidRDefault="00854D43" w:rsidP="00445A61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1-2-3 периоды.</w:t>
            </w:r>
            <w:r w:rsidR="00D3383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Работа с графическими заданиями. Развитие пространственной ориентировки: в частях собственного тела, </w:t>
            </w:r>
            <w:r w:rsidR="00445A61">
              <w:rPr>
                <w:rFonts w:ascii="Times New Roman" w:eastAsia="Times New Roman" w:hAnsi="Times New Roman" w:cs="Times New Roman"/>
                <w:sz w:val="20"/>
                <w:szCs w:val="24"/>
              </w:rPr>
              <w:t>на листе бумаги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. Закрепление в речи названия цвета, формы, величины.</w:t>
            </w:r>
          </w:p>
          <w:p w:rsidR="00445A61" w:rsidRPr="00F91C2A" w:rsidRDefault="00445A61" w:rsidP="00445A61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Состояние словарного запаса.</w:t>
            </w:r>
            <w:r w:rsidR="00445A6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Словарный запас ограничен по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ниманием обиходно-бытовой тематики.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Уточнение и расширение сло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варного запаса; усвоение перво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начальных навы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ков словообразо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вания (домик — лобик).</w:t>
            </w:r>
          </w:p>
        </w:tc>
        <w:tc>
          <w:tcPr>
            <w:tcW w:w="613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 период</w:t>
            </w:r>
            <w:r w:rsidR="00445A6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="00FC148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Опора на тематические циклы:</w:t>
            </w:r>
            <w:r w:rsidR="00FC148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«Фрукты»; «Овощи»; «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Сад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– о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город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Деревья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</w:t>
            </w:r>
            <w:r w:rsidR="006E0FAC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Ягоды</w:t>
            </w:r>
            <w:r w:rsidR="006E0FAC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; </w:t>
            </w:r>
            <w:r w:rsidR="006E0FAC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«Грибы»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;</w:t>
            </w:r>
            <w:r w:rsidR="006E0FAC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«Времена года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Осень»; «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Человек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Игрушки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« </w:t>
            </w:r>
            <w:r w:rsidR="00260970">
              <w:rPr>
                <w:rFonts w:ascii="Times New Roman" w:eastAsia="Times New Roman" w:hAnsi="Times New Roman" w:cs="Times New Roman"/>
                <w:sz w:val="20"/>
                <w:szCs w:val="24"/>
              </w:rPr>
              <w:t>Посуда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260970">
              <w:rPr>
                <w:rFonts w:ascii="Times New Roman" w:eastAsia="Times New Roman" w:hAnsi="Times New Roman" w:cs="Times New Roman"/>
                <w:sz w:val="20"/>
                <w:szCs w:val="24"/>
              </w:rPr>
              <w:t>Продукты питания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«Одежда»; «Обувь»;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83625D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>Головные уборы</w:t>
            </w:r>
            <w:r w:rsidR="0083625D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>;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«Времена года.</w:t>
            </w:r>
            <w:proofErr w:type="gram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Зима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>. Новый год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2 период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Опора на тематические циклы: «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>Зимующие птицы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D01B94">
              <w:rPr>
                <w:rFonts w:ascii="Times New Roman" w:eastAsia="Times New Roman" w:hAnsi="Times New Roman" w:cs="Times New Roman"/>
                <w:sz w:val="20"/>
                <w:szCs w:val="24"/>
              </w:rPr>
              <w:t>Дикие животные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D01B94">
              <w:rPr>
                <w:rFonts w:ascii="Times New Roman" w:eastAsia="Times New Roman" w:hAnsi="Times New Roman" w:cs="Times New Roman"/>
                <w:sz w:val="20"/>
                <w:szCs w:val="24"/>
              </w:rPr>
              <w:t>Домашние животные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D01B94">
              <w:rPr>
                <w:rFonts w:ascii="Times New Roman" w:eastAsia="Times New Roman" w:hAnsi="Times New Roman" w:cs="Times New Roman"/>
                <w:sz w:val="20"/>
                <w:szCs w:val="24"/>
              </w:rPr>
              <w:t>Домашние птицы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D01B94">
              <w:rPr>
                <w:rFonts w:ascii="Times New Roman" w:eastAsia="Times New Roman" w:hAnsi="Times New Roman" w:cs="Times New Roman"/>
                <w:sz w:val="20"/>
                <w:szCs w:val="24"/>
              </w:rPr>
              <w:t>Перелетные птицы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D01B94">
              <w:rPr>
                <w:rFonts w:ascii="Times New Roman" w:eastAsia="Times New Roman" w:hAnsi="Times New Roman" w:cs="Times New Roman"/>
                <w:sz w:val="20"/>
                <w:szCs w:val="24"/>
              </w:rPr>
              <w:t>Наше отечество</w:t>
            </w:r>
            <w:r w:rsidR="009B1933">
              <w:rPr>
                <w:rFonts w:ascii="Times New Roman" w:eastAsia="Times New Roman" w:hAnsi="Times New Roman" w:cs="Times New Roman"/>
                <w:sz w:val="20"/>
                <w:szCs w:val="24"/>
              </w:rPr>
              <w:t>. 23 февраля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</w:t>
            </w:r>
            <w:r w:rsidR="009B193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9B1933">
              <w:rPr>
                <w:rFonts w:ascii="Times New Roman" w:eastAsia="Times New Roman" w:hAnsi="Times New Roman" w:cs="Times New Roman"/>
                <w:sz w:val="20"/>
                <w:szCs w:val="24"/>
              </w:rPr>
              <w:t>Профессии</w:t>
            </w:r>
            <w:r w:rsidR="009B193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9B193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Времена года.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Весна</w:t>
            </w:r>
            <w:r w:rsidR="009B1933">
              <w:rPr>
                <w:rFonts w:ascii="Times New Roman" w:eastAsia="Times New Roman" w:hAnsi="Times New Roman" w:cs="Times New Roman"/>
                <w:sz w:val="20"/>
                <w:szCs w:val="24"/>
              </w:rPr>
              <w:t>. Праздник мам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</w:t>
            </w:r>
            <w:r w:rsidR="009B193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«Ме</w:t>
            </w:r>
            <w:r w:rsidR="009B193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 xml:space="preserve">бель»;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9B1933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9B1BEF">
              <w:rPr>
                <w:rFonts w:ascii="Times New Roman" w:eastAsia="Times New Roman" w:hAnsi="Times New Roman" w:cs="Times New Roman"/>
                <w:sz w:val="20"/>
                <w:szCs w:val="24"/>
              </w:rPr>
              <w:t>Инструменты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Формировать умение произносить имена друзей, кукол (двусложные слова с ударением на первом слоге Катя, Толя, Нина и т п); односложные слова, типа кот, нос, мяч и т п.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3 период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Опора на тематические циклы: «</w:t>
            </w:r>
            <w:r w:rsidR="009B1BEF">
              <w:rPr>
                <w:rFonts w:ascii="Times New Roman" w:eastAsia="Times New Roman" w:hAnsi="Times New Roman" w:cs="Times New Roman"/>
                <w:sz w:val="20"/>
                <w:szCs w:val="24"/>
              </w:rPr>
              <w:t>Зоопарк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9B1BEF">
              <w:rPr>
                <w:rFonts w:ascii="Times New Roman" w:eastAsia="Times New Roman" w:hAnsi="Times New Roman" w:cs="Times New Roman"/>
                <w:sz w:val="20"/>
                <w:szCs w:val="24"/>
              </w:rPr>
              <w:t>Рыбы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«Цветы»; «Насекомые»; </w:t>
            </w:r>
            <w:r w:rsidR="009B1BEF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9B1BEF">
              <w:rPr>
                <w:rFonts w:ascii="Times New Roman" w:eastAsia="Times New Roman" w:hAnsi="Times New Roman" w:cs="Times New Roman"/>
                <w:sz w:val="20"/>
                <w:szCs w:val="24"/>
              </w:rPr>
              <w:t>День Победы</w:t>
            </w:r>
            <w:r w:rsidR="009B1BEF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9B1B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Времена года.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Лето»</w:t>
            </w:r>
            <w:r w:rsidR="00D543B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; </w:t>
            </w:r>
            <w:r w:rsidR="00D543B4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D543B4">
              <w:rPr>
                <w:rFonts w:ascii="Times New Roman" w:eastAsia="Times New Roman" w:hAnsi="Times New Roman" w:cs="Times New Roman"/>
                <w:sz w:val="20"/>
                <w:szCs w:val="24"/>
              </w:rPr>
              <w:t>Школьные принадлежности</w:t>
            </w:r>
            <w:proofErr w:type="gramStart"/>
            <w:r w:rsidR="00D543B4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proofErr w:type="gramEnd"/>
          </w:p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Формировать умение произносить двусложные слова с ударением на первом слоге: санки, шуба, муха, ухо, каша и т п. Трехсложные слова с ударением на втором слоге (со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бака, панама, ворона. Машина, лопата), на последнем (го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лова, пароход, молоко, самолет, телефон). Различение на слух и самостоятельное употребление в речи </w:t>
            </w:r>
            <w:r w:rsidR="005A361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хорошо зна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комых слов с уменьшительным значением (домик, лобик, ручка, ножка).</w:t>
            </w:r>
          </w:p>
          <w:p w:rsidR="00D543B4" w:rsidRPr="00F91C2A" w:rsidRDefault="00D543B4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Состояние грамматического строя речи.</w:t>
            </w:r>
            <w:r w:rsidR="00D543B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Грамматический строй сформирован на нижней границе нормы. Допускает  ошибки в предложениях простых синтаксических конструкций; встречаются несогласования слов во фразе,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аграмматизмы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; не всегда правильно употребляет предлоги; падежи; имеются ошибки при преобразовании им сущ. во мн. ч.; ошибки в согласовании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прилагат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. и сущ. в косвенных падежах.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Формирование грамматических категорий.</w:t>
            </w:r>
          </w:p>
        </w:tc>
        <w:tc>
          <w:tcPr>
            <w:tcW w:w="613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 – 2 – 3 период</w:t>
            </w:r>
            <w:r w:rsidR="00B42E6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Учить дифференцировать действия, выраженные гла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голами ед. и мн. числа (плывет-плывут); действия, выра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женные глаголами прошедшего времени ед. числа муж и жен рода (Валя пел — Валя пела, Валя мыл — Валя мыла) и т п.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Падежные формы (где малыш надевает шубу, где малышу надевают шубу); притяжательные местоимения (дай маме карандаш; дай мамин карандаш);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Глаголы, обозначающие голосовые реакции животных;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Усвоение уменьшительно-ласкательной формы слова.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Активизация использования простых форм предлогов </w:t>
            </w:r>
            <w:proofErr w:type="gram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( </w:t>
            </w:r>
            <w:proofErr w:type="gram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в, на, под, за, над).</w:t>
            </w:r>
          </w:p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Продолжать работу по обучению изменению слов по па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дежам, согласование существительных и прилагательных в роде, числе. Активизация использования простых предло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гов, подведение к употреб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лению падежных форм. Обуче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ние разным способам словообразо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вания</w:t>
            </w:r>
            <w:r w:rsidR="00D543B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(названия живот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ных, посуды: заяц — зайчата; сахар — сахарница). Упражнять в назывании предмета, его признаков, подво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дить к его описанию. Учить отвечать на вопросы, не по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вторяя структуры вопроса. Обучение последовательному рассказу (игры-драматизации). Развивать умение строить разные типы предло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жений, используя картинки.</w:t>
            </w:r>
          </w:p>
          <w:p w:rsidR="000439CC" w:rsidRPr="00F91C2A" w:rsidRDefault="000439CC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445B29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Состояние связной речи.</w:t>
            </w:r>
            <w:r w:rsidR="00B42E6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Рассказ-описание:</w:t>
            </w:r>
          </w:p>
          <w:p w:rsidR="00445B29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Смысловые звенья воспроизведены с незначительными сокращениями; </w:t>
            </w:r>
          </w:p>
          <w:p w:rsidR="00445B29" w:rsidRDefault="00445B29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854D43" w:rsidRPr="00F91C2A" w:rsidRDefault="00D253D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Рассказ содержит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аграмматизмы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</w:t>
            </w:r>
            <w:r w:rsidR="00854D4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наблюдается стереотипность оформления высказываний, поиск слов, отдельные близкие смысловые за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мены. Рассказ производится с </w:t>
            </w:r>
            <w:r w:rsidR="00854D4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минимальной помощи.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Сюжетная серия:</w:t>
            </w:r>
          </w:p>
          <w:p w:rsidR="007713D0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Допущено незначительное искажение ситуации, неправильное воспроизведение </w:t>
            </w:r>
            <w:proofErr w:type="gram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причинно-следственных</w:t>
            </w:r>
            <w:proofErr w:type="gram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Картинки разложены </w:t>
            </w:r>
            <w:proofErr w:type="gram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</w:t>
            </w:r>
            <w:proofErr w:type="gram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стимулирующей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помощью, рассказ составлен самостоятельно.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Пересказ: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Смысловые звенья воспроизведены с незначительными сокращениями. Пересказ не содержит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аграмматизмов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, но наблюдается стереотипность оформления высказываний, поиск слов, отдельные близкие словесные замены.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Пересказ после минимальной помощи или после повторного прочтения.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Формирование связной речи.</w:t>
            </w:r>
          </w:p>
        </w:tc>
        <w:tc>
          <w:tcPr>
            <w:tcW w:w="613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 период</w:t>
            </w:r>
            <w:r w:rsidR="00B42E6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Составление предложений с заданным количеством слов с опорой на наглядность.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Составление предложений  по картинке.</w:t>
            </w:r>
          </w:p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Составление рассказа-описания по схеме, плану.</w:t>
            </w:r>
          </w:p>
          <w:p w:rsidR="000439CC" w:rsidRPr="00F91C2A" w:rsidRDefault="000439CC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2 период</w:t>
            </w:r>
            <w:r w:rsidR="000439CC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Составление рассказа-описания по наглядному образцу. Составление рассказа по сюжетной картинке.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3 период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Составление рассказов по простой и сложной сериям сю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жетных картинок. Пересказ простых текстов.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</w:tr>
    </w:tbl>
    <w:p w:rsidR="007F1E76" w:rsidRPr="00F91C2A" w:rsidRDefault="007F1E76" w:rsidP="00AA2C67">
      <w:pPr>
        <w:spacing w:after="0"/>
        <w:rPr>
          <w:sz w:val="18"/>
        </w:rPr>
      </w:pPr>
    </w:p>
    <w:sectPr w:rsidR="007F1E76" w:rsidRPr="00F91C2A" w:rsidSect="005D68AD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43"/>
    <w:rsid w:val="000230F0"/>
    <w:rsid w:val="00033C16"/>
    <w:rsid w:val="000439CC"/>
    <w:rsid w:val="000C0B69"/>
    <w:rsid w:val="0016704B"/>
    <w:rsid w:val="00260970"/>
    <w:rsid w:val="0027213F"/>
    <w:rsid w:val="002A70B9"/>
    <w:rsid w:val="00300ED1"/>
    <w:rsid w:val="003832F8"/>
    <w:rsid w:val="00445A61"/>
    <w:rsid w:val="00445B29"/>
    <w:rsid w:val="00472144"/>
    <w:rsid w:val="0056339A"/>
    <w:rsid w:val="005A3611"/>
    <w:rsid w:val="005B76A1"/>
    <w:rsid w:val="005D68AD"/>
    <w:rsid w:val="006E0353"/>
    <w:rsid w:val="006E0FAC"/>
    <w:rsid w:val="00705BDE"/>
    <w:rsid w:val="007713D0"/>
    <w:rsid w:val="007F1E76"/>
    <w:rsid w:val="00825F46"/>
    <w:rsid w:val="0083625D"/>
    <w:rsid w:val="00854D43"/>
    <w:rsid w:val="00862D3C"/>
    <w:rsid w:val="00897A5D"/>
    <w:rsid w:val="008A3E3D"/>
    <w:rsid w:val="008C7643"/>
    <w:rsid w:val="008E2ECD"/>
    <w:rsid w:val="00980BDA"/>
    <w:rsid w:val="009B1933"/>
    <w:rsid w:val="009B1BEF"/>
    <w:rsid w:val="00A4121C"/>
    <w:rsid w:val="00A605B2"/>
    <w:rsid w:val="00AA2C67"/>
    <w:rsid w:val="00AC5159"/>
    <w:rsid w:val="00AF7BC0"/>
    <w:rsid w:val="00B42E6B"/>
    <w:rsid w:val="00B502A3"/>
    <w:rsid w:val="00B87170"/>
    <w:rsid w:val="00CB7863"/>
    <w:rsid w:val="00D0176B"/>
    <w:rsid w:val="00D01B94"/>
    <w:rsid w:val="00D253D3"/>
    <w:rsid w:val="00D3383F"/>
    <w:rsid w:val="00D543B4"/>
    <w:rsid w:val="00E32B2C"/>
    <w:rsid w:val="00E53734"/>
    <w:rsid w:val="00F00A1D"/>
    <w:rsid w:val="00F82087"/>
    <w:rsid w:val="00F91C2A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D68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3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D68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Утяновы</dc:creator>
  <cp:lastModifiedBy>User</cp:lastModifiedBy>
  <cp:revision>3</cp:revision>
  <cp:lastPrinted>2016-06-23T18:42:00Z</cp:lastPrinted>
  <dcterms:created xsi:type="dcterms:W3CDTF">2022-12-14T11:51:00Z</dcterms:created>
  <dcterms:modified xsi:type="dcterms:W3CDTF">2022-12-15T05:39:00Z</dcterms:modified>
</cp:coreProperties>
</file>