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B0" w:rsidRPr="009A7299" w:rsidRDefault="00727422" w:rsidP="009A7299">
      <w:pPr>
        <w:pStyle w:val="20"/>
        <w:framePr w:w="15010" w:h="690" w:hRule="exact" w:wrap="none" w:vAnchor="page" w:hAnchor="page" w:x="1019" w:y="1686"/>
        <w:shd w:val="clear" w:color="auto" w:fill="auto"/>
        <w:spacing w:after="0" w:line="240" w:lineRule="auto"/>
        <w:ind w:left="220"/>
        <w:rPr>
          <w:b/>
          <w:sz w:val="28"/>
          <w:szCs w:val="28"/>
        </w:rPr>
      </w:pPr>
      <w:proofErr w:type="spellStart"/>
      <w:r w:rsidRPr="009A7299">
        <w:rPr>
          <w:b/>
          <w:sz w:val="28"/>
          <w:szCs w:val="28"/>
        </w:rPr>
        <w:t>ОО</w:t>
      </w:r>
      <w:proofErr w:type="spellEnd"/>
      <w:r w:rsidRPr="009A7299">
        <w:rPr>
          <w:b/>
          <w:sz w:val="28"/>
          <w:szCs w:val="28"/>
        </w:rPr>
        <w:t xml:space="preserve"> «Познание» - </w:t>
      </w:r>
      <w:proofErr w:type="spellStart"/>
      <w:r w:rsidRPr="009A7299">
        <w:rPr>
          <w:b/>
          <w:sz w:val="28"/>
          <w:szCs w:val="28"/>
        </w:rPr>
        <w:t>Сенсорика</w:t>
      </w:r>
      <w:proofErr w:type="spellEnd"/>
      <w:r w:rsidRPr="009A7299">
        <w:rPr>
          <w:b/>
          <w:sz w:val="28"/>
          <w:szCs w:val="28"/>
        </w:rPr>
        <w:br/>
        <w:t xml:space="preserve">Первая младшая </w:t>
      </w:r>
      <w:r w:rsidR="009A7299" w:rsidRPr="009A7299">
        <w:rPr>
          <w:b/>
          <w:sz w:val="28"/>
          <w:szCs w:val="28"/>
        </w:rPr>
        <w:t>группа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4"/>
        <w:gridCol w:w="1421"/>
        <w:gridCol w:w="2242"/>
        <w:gridCol w:w="1776"/>
        <w:gridCol w:w="1536"/>
        <w:gridCol w:w="1891"/>
        <w:gridCol w:w="2568"/>
        <w:gridCol w:w="2419"/>
      </w:tblGrid>
      <w:tr w:rsidR="00DC4FB0" w:rsidRPr="009A7299">
        <w:trPr>
          <w:trHeight w:hRule="exact" w:val="13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</w:rPr>
            </w:pPr>
            <w:r w:rsidRPr="009A7299">
              <w:rPr>
                <w:rStyle w:val="211pt"/>
                <w:sz w:val="24"/>
                <w:szCs w:val="24"/>
              </w:rPr>
              <w:t>М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1pt"/>
                <w:sz w:val="24"/>
                <w:szCs w:val="24"/>
              </w:rPr>
              <w:t>ес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1pt"/>
                <w:sz w:val="24"/>
                <w:szCs w:val="24"/>
              </w:rPr>
              <w:t>яц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Не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дел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Тема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Содержание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Материалы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оборудовани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Методы и приемы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Литература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Совместная деятельность с родителями</w:t>
            </w:r>
          </w:p>
        </w:tc>
      </w:tr>
      <w:tr w:rsidR="00DC4FB0" w:rsidRPr="009A7299">
        <w:trPr>
          <w:trHeight w:hRule="exact" w:val="58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я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Расклады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вание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однородн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ых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предмето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в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разной величины на 2 группы.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Учить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фиксировать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внимание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на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величине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предметов,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формировать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умение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пользоваться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простейшими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приемами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нахождения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тождества и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различия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однородных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объектов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величине.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Деревянные круги и квадраты (5 больших и 5 маленьких на каждого ребенка.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Их цвет и фактура должны быть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одинаковым и. Диаметр маленького круга =3 см, диаметр большого=4. 5 см.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1.Показ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3.Игра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стр.44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-46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М.1983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1.Игра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: «Что это?»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Монтессор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материал «Школа для малышей»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стр.41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-42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Консультация для родителей на тему: «Сенсорное развитие детей раннего возраста».</w:t>
            </w:r>
          </w:p>
        </w:tc>
      </w:tr>
      <w:tr w:rsidR="00DC4FB0" w:rsidRPr="009A7299">
        <w:trPr>
          <w:trHeight w:hRule="exact"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Игра: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«Найди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Учить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8-10</w:t>
            </w:r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двухцветны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1.Показ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7786" w:wrap="none" w:vAnchor="page" w:hAnchor="page" w:x="1019" w:y="301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1. Игра: «Соотношение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7786" w:wrap="none" w:vAnchor="page" w:hAnchor="page" w:x="1019" w:y="3018"/>
              <w:rPr>
                <w:rFonts w:ascii="Times New Roman" w:hAnsi="Times New Roman" w:cs="Times New Roman"/>
              </w:rPr>
            </w:pPr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 w:rsidSect="009A7299">
          <w:pgSz w:w="16840" w:h="11900" w:orient="landscape"/>
          <w:pgMar w:top="851" w:right="567" w:bottom="567" w:left="567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4"/>
        <w:gridCol w:w="1421"/>
        <w:gridCol w:w="2242"/>
        <w:gridCol w:w="1776"/>
        <w:gridCol w:w="1536"/>
        <w:gridCol w:w="1891"/>
        <w:gridCol w:w="2568"/>
        <w:gridCol w:w="2419"/>
      </w:tblGrid>
      <w:tr w:rsidR="00DC4FB0" w:rsidRPr="009A7299">
        <w:trPr>
          <w:trHeight w:hRule="exact" w:val="45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я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48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место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грибку»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Размещен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грибков 2 цветов в отверстия х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столиков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соответст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вующего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цвета.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соотносить предметы по цвету, закрепить умение группировать однородные объекты по цвету.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х столиков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грибочками.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Использоват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 резко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различающи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еся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цветовые сочетания: красный - синий, желтый - зеленый, черный - белый и т.д.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3.Самосто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ятельное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стр.71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М.1983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предметов по цвету»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Т.М.Бондаренко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«Комплексные занятия в первой младшей группе детского сада»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стр.135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-136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48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</w:tr>
      <w:tr w:rsidR="00DC4FB0" w:rsidRPr="009A7299">
        <w:trPr>
          <w:trHeight w:hRule="exact" w:val="45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я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Размещен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вкладыш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ей разной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формы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в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соответст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вующих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отверстия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х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Учить соотносить предметы по форме, выбирая из двух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заданных форм.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8-10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решеток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отверстиями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разной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формы и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комплекты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соответству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ющих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вкладышей.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Целесообраз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ны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сочетания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следующих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1.Показ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3.Самосто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ятельное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а «Занятия по сенсорному воспитанию»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стр.107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-108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М.2005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Рассматривание детьми решеток Акцент на слова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большие,</w:t>
            </w:r>
          </w:p>
          <w:p w:rsidR="00DC4FB0" w:rsidRPr="009A7299" w:rsidRDefault="00727422" w:rsidP="009A7299">
            <w:pPr>
              <w:pStyle w:val="20"/>
              <w:framePr w:w="15010" w:h="9048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маленькие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48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24"/>
        <w:gridCol w:w="1421"/>
        <w:gridCol w:w="2242"/>
        <w:gridCol w:w="1776"/>
        <w:gridCol w:w="1536"/>
        <w:gridCol w:w="1891"/>
        <w:gridCol w:w="2568"/>
        <w:gridCol w:w="2424"/>
      </w:tblGrid>
      <w:tr w:rsidR="00DC4FB0" w:rsidRPr="009A7299">
        <w:trPr>
          <w:trHeight w:hRule="exact" w:val="45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круглые - квадратные, овальные - треугольные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 xml:space="preserve"> ,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квадратные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треугольные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 xml:space="preserve"> ,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круглые - треугольные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прямоугольн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ые</w:t>
            </w:r>
            <w:proofErr w:type="spellEnd"/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-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овальные и т.д.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</w:tr>
      <w:tr w:rsidR="00DC4FB0" w:rsidRPr="009A7299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Соотнесе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Учить детей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8-10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1.Показ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1. Игра: «Принеси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Конкурс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на</w:t>
            </w:r>
            <w:proofErr w:type="gramEnd"/>
          </w:p>
        </w:tc>
      </w:tr>
      <w:tr w:rsidR="00DC4FB0" w:rsidRPr="009A7299">
        <w:trPr>
          <w:trHeight w:hRule="exact" w:val="341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соотносить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решеток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 покажи»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лучшую</w:t>
            </w:r>
          </w:p>
        </w:tc>
      </w:tr>
      <w:tr w:rsidR="00DC4FB0" w:rsidRPr="009A7299">
        <w:trPr>
          <w:trHeight w:hRule="exact" w:val="307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предмето</w:t>
            </w:r>
            <w:proofErr w:type="spellEnd"/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предметы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вкладышами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Т.М.Бондаренко</w:t>
            </w:r>
            <w:proofErr w:type="spellEnd"/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новогоднюю</w:t>
            </w:r>
          </w:p>
        </w:tc>
      </w:tr>
      <w:tr w:rsidR="00DC4FB0" w:rsidRPr="009A7299">
        <w:trPr>
          <w:trHeight w:hRule="exact" w:val="302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 2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величине и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( из расчета</w:t>
            </w:r>
            <w:proofErr w:type="gramEnd"/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3.Самосто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«Комплексные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игрушку</w:t>
            </w:r>
          </w:p>
        </w:tc>
      </w:tr>
      <w:tr w:rsidR="00DC4FB0" w:rsidRPr="009A7299">
        <w:trPr>
          <w:trHeight w:hRule="exact" w:val="360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заданных</w:t>
            </w:r>
            <w:proofErr w:type="gramEnd"/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форме из 4-х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один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ятельное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стр.64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-66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занятия в первой</w:t>
            </w: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(использовать 4</w:t>
            </w:r>
            <w:proofErr w:type="gramEnd"/>
          </w:p>
        </w:tc>
      </w:tr>
      <w:tr w:rsidR="00DC4FB0" w:rsidRPr="009A7299">
        <w:trPr>
          <w:trHeight w:hRule="exact" w:val="2856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9" w:h="9048" w:wrap="none" w:vAnchor="page" w:hAnchor="page" w:x="1015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 и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величин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выборе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из 4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возможных. Закреплять умение соотносить разнородные предметы по форме и величине.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к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>омплект на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ребенка).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Комплекты: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большие и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малые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круги,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квадраты,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прямоугольн</w:t>
            </w:r>
            <w:proofErr w:type="spellEnd"/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ики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,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М.1983</w:t>
            </w:r>
            <w:proofErr w:type="spellEnd"/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младшей группе детского сада»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стр.140</w:t>
            </w:r>
            <w:proofErr w:type="spellEnd"/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9" w:h="9048" w:wrap="none" w:vAnchor="page" w:hAnchor="page" w:x="1015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цвета, знакомых детям, привлечь детей к работе).</w:t>
            </w:r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4"/>
        <w:gridCol w:w="1421"/>
        <w:gridCol w:w="2242"/>
        <w:gridCol w:w="1776"/>
        <w:gridCol w:w="1536"/>
        <w:gridCol w:w="1891"/>
        <w:gridCol w:w="2568"/>
        <w:gridCol w:w="2419"/>
      </w:tblGrid>
      <w:tr w:rsidR="00DC4FB0" w:rsidRPr="009A7299">
        <w:trPr>
          <w:trHeight w:hRule="exact"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треугольник и, овалы.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6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</w:tr>
      <w:tr w:rsidR="00DC4FB0" w:rsidRPr="009A7299">
        <w:trPr>
          <w:trHeight w:hRule="exact" w:val="83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я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Рисовани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красками на тему «Огоньки ночью»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Формировать у детей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отношение к цвету как к важнейшему свойству предметов, подводить их к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 xml:space="preserve">самостоятельно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му</w:t>
            </w:r>
            <w:proofErr w:type="spellEnd"/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выбору заданного цвета (из 4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предложенных). Обучать технике нанесения мазка способом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примакивания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Лист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черной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бумаги.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Гуашь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красного,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желтого,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синего,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зеленого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цвета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в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розетках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>.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Кисточка.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1.Рассказ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воспитате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ля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Показ техники рисования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4.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Самостоят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ельное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стр.77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-78</w:t>
            </w:r>
          </w:p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М.1983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1.Беседа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с детьми на тему: «Ночь»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6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Предложить маме Ф.И.О. поделиться опытом семейного воспитания по обогащению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сенсерного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опыта своего ребенка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.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ф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>отопрезентация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)</w:t>
            </w:r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4"/>
        <w:gridCol w:w="1421"/>
        <w:gridCol w:w="2242"/>
        <w:gridCol w:w="1776"/>
        <w:gridCol w:w="1536"/>
        <w:gridCol w:w="1891"/>
        <w:gridCol w:w="2568"/>
        <w:gridCol w:w="2419"/>
      </w:tblGrid>
      <w:tr w:rsidR="00DC4FB0" w:rsidRPr="009A7299">
        <w:trPr>
          <w:trHeight w:hRule="exact"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072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</w:tr>
      <w:tr w:rsidR="00DC4FB0" w:rsidRPr="009A7299">
        <w:trPr>
          <w:trHeight w:hRule="exact" w:val="67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Рисовани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красками на тему «</w:t>
            </w: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Апельси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н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>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Изображение с помощью цвета свой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ств пр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едмета. Подводить детей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к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 xml:space="preserve">самостоятельно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му</w:t>
            </w:r>
            <w:proofErr w:type="spellEnd"/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выбору цвета для передачи особенностей хорошо знакомого предмета. Учить выбирать краску из 3 близких цветов. Рисовать круг одним быстрым движением слева направо.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Лист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бумаги,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краски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(оранжевая,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красная,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желтая),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кисти,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розетки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для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красок.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1.Рассматр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ивание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апельсина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Показ техники рисования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4.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Самостоят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ельное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а «Занятия по сенсорному воспитанию»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стр.78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-80 М. 1983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Рассматривание фруктов (муляжей)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Игра «Угадай на ощупь»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Т.М.Бондаренко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«Комплексные занятия в первой младшей группе детского сада»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стр.131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-132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Консультация для родителей на тему: «Сенсорное развитие детей раннего возраста с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использоанием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элементов педагогической системы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М.Монтессори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«Слышу, вижу, чувствую».</w:t>
            </w:r>
          </w:p>
        </w:tc>
      </w:tr>
      <w:tr w:rsidR="00DC4FB0" w:rsidRPr="009A7299">
        <w:trPr>
          <w:trHeight w:hRule="exact" w:val="16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Выклады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вание</w:t>
            </w:r>
            <w:proofErr w:type="spellEnd"/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из цветной мозаики на темы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Закрепить представление о том, что один цвет может быть использован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Коробки, в которых лежат 10 элементов зеленой 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1.Показ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3.Самосто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ятельное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а «Занятия по сенсорному воспитанию»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стр.94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-96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Игра «Елочки и грибочки»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Т.М.Бондаренко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«Комплексные занятия в первой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072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Консультация для родителей на тему: «Влияние пальчиковой гимнастики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на</w:t>
            </w:r>
            <w:proofErr w:type="gramEnd"/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4"/>
        <w:gridCol w:w="1421"/>
        <w:gridCol w:w="2242"/>
        <w:gridCol w:w="1776"/>
        <w:gridCol w:w="1536"/>
        <w:gridCol w:w="1891"/>
        <w:gridCol w:w="2568"/>
        <w:gridCol w:w="2419"/>
      </w:tblGrid>
      <w:tr w:rsidR="00DC4FB0" w:rsidRPr="009A7299">
        <w:trPr>
          <w:trHeight w:hRule="exact" w:val="47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245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DC4FB0" w:rsidP="009A7299">
            <w:pPr>
              <w:framePr w:w="15010" w:h="9245" w:wrap="none" w:vAnchor="page" w:hAnchor="page" w:x="1019" w:y="1698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«Елочки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грибочки », «гуси с гусятами 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изображения разных предметов. Учить чередовать объекты по цвету, выбирая 3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заданных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цвета из 5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предложенных. Обозначение с помощью цвета признаков предмета.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к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>расной, 5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белой,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желтой и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синей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мозаики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на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каждого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ребенка.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М.2005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младшей группе детского сада»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стр.145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-147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сенсорное и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умственное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развитие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ребенка».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Изготовление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картотеки</w:t>
            </w:r>
          </w:p>
        </w:tc>
      </w:tr>
      <w:tr w:rsidR="00DC4FB0" w:rsidRPr="009A7299">
        <w:trPr>
          <w:trHeight w:hRule="exact" w:val="45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</w:rPr>
              <w:t>п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proofErr w:type="gramStart"/>
            <w:r w:rsidRPr="009A7299">
              <w:rPr>
                <w:rStyle w:val="21"/>
                <w:sz w:val="24"/>
                <w:szCs w:val="24"/>
                <w:vertAlign w:val="superscript"/>
              </w:rPr>
              <w:t>р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4pt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Рисовани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е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на тему «Божьи коровки на лугу»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Изображение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помощью цвета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признаков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предмета.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Фиксировать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внимание детей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на том, что цвет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является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признаком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разных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предметов.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Лист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бумаги,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краски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кисти,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розетки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для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красок.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1.Рассказ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воспитате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ля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Показ техники рисования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4.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Самостоят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ельное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стр.92</w:t>
            </w:r>
            <w:proofErr w:type="spellEnd"/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М.2005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1.Рассматривание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бабочки 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Н.А.Карпухина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«Конспекты занятий в первой младшей группе детского сада </w:t>
            </w: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стр</w:t>
            </w:r>
            <w:proofErr w:type="spellEnd"/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13-14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Выставка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д-</w:t>
            </w:r>
            <w:proofErr w:type="gramEnd"/>
            <w:r w:rsidRPr="009A7299">
              <w:rPr>
                <w:rStyle w:val="21"/>
                <w:sz w:val="24"/>
                <w:szCs w:val="24"/>
              </w:rPr>
              <w:t xml:space="preserve"> игр и пособий по сенсорному воспитанию:</w:t>
            </w:r>
          </w:p>
          <w:p w:rsidR="00DC4FB0" w:rsidRPr="009A7299" w:rsidRDefault="00727422" w:rsidP="009A7299">
            <w:pPr>
              <w:pStyle w:val="20"/>
              <w:framePr w:w="15010" w:h="9245" w:wrap="none" w:vAnchor="page" w:hAnchor="page" w:x="1019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 Играем дома».</w:t>
            </w:r>
          </w:p>
        </w:tc>
      </w:tr>
    </w:tbl>
    <w:p w:rsidR="00DC4FB0" w:rsidRPr="009A7299" w:rsidRDefault="00DC4FB0" w:rsidP="009A7299">
      <w:pPr>
        <w:rPr>
          <w:rFonts w:ascii="Times New Roman" w:hAnsi="Times New Roman" w:cs="Times New Roman"/>
        </w:rPr>
        <w:sectPr w:rsidR="00DC4FB0" w:rsidRPr="009A729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4FB0" w:rsidRPr="009A7299" w:rsidRDefault="00DC4FB0" w:rsidP="009A7299">
      <w:pPr>
        <w:pStyle w:val="a5"/>
        <w:framePr w:w="7598" w:h="483" w:hRule="exact" w:wrap="none" w:vAnchor="page" w:hAnchor="page" w:x="1091" w:y="711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24"/>
        <w:gridCol w:w="1421"/>
        <w:gridCol w:w="2242"/>
        <w:gridCol w:w="1776"/>
        <w:gridCol w:w="1536"/>
        <w:gridCol w:w="1891"/>
        <w:gridCol w:w="2568"/>
        <w:gridCol w:w="2424"/>
      </w:tblGrid>
      <w:tr w:rsidR="009A7299" w:rsidRPr="009A7299" w:rsidTr="009A7299">
        <w:trPr>
          <w:trHeight w:val="352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а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Рисовани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е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красками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на тему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</w:t>
            </w:r>
            <w:proofErr w:type="spellStart"/>
            <w:r w:rsidRPr="009A7299">
              <w:rPr>
                <w:rStyle w:val="21"/>
                <w:sz w:val="24"/>
                <w:szCs w:val="24"/>
              </w:rPr>
              <w:t>Одуванч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ики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и жук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на лугу»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Вырабатывать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умение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самостоятельно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выбирать цвет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для передачи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специфических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свойств хорошо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знакомых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предметов.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Закреплять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умение рисовать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мазками.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Изображение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с</w:t>
            </w:r>
            <w:proofErr w:type="gram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помощью цвета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свойств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предмета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Листы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зеленой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бумаги,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краска 4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цветов,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кисти.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1.Рассказ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воспитате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ля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2.Объясне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ние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3.Показ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техники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рисования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4.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Самостоят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ельное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выполнен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ие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задания.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Э.Г.Пилюгин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а «Занятия </w:t>
            </w:r>
            <w:proofErr w:type="gramStart"/>
            <w:r w:rsidRPr="009A7299">
              <w:rPr>
                <w:rStyle w:val="21"/>
                <w:sz w:val="24"/>
                <w:szCs w:val="24"/>
              </w:rPr>
              <w:t>по</w:t>
            </w:r>
            <w:proofErr w:type="gram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сенсорному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воспитанию»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стр.80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>-81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М.1983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1.Что</w:t>
            </w:r>
            <w:proofErr w:type="spellEnd"/>
            <w:r w:rsidRPr="009A7299">
              <w:rPr>
                <w:rStyle w:val="21"/>
                <w:sz w:val="24"/>
                <w:szCs w:val="24"/>
              </w:rPr>
              <w:t xml:space="preserve"> весна нам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принесла?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A7299">
              <w:rPr>
                <w:rStyle w:val="21"/>
                <w:sz w:val="24"/>
                <w:szCs w:val="24"/>
              </w:rPr>
              <w:t>Н.А.Карпухина</w:t>
            </w:r>
            <w:proofErr w:type="spell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«Конспекты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занятий в первой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младшей группе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 xml:space="preserve">детского сада </w:t>
            </w:r>
            <w:proofErr w:type="spellStart"/>
            <w:proofErr w:type="gramStart"/>
            <w:r w:rsidRPr="009A7299">
              <w:rPr>
                <w:rStyle w:val="21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63-64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Создание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фонотеки Звуки</w:t>
            </w:r>
          </w:p>
          <w:p w:rsidR="009A7299" w:rsidRPr="009A7299" w:rsidRDefault="009A7299" w:rsidP="009A7299">
            <w:pPr>
              <w:pStyle w:val="20"/>
              <w:framePr w:w="15019" w:h="5496" w:wrap="none" w:vAnchor="page" w:hAnchor="page" w:x="1015" w:y="1698"/>
              <w:spacing w:after="0" w:line="240" w:lineRule="auto"/>
              <w:jc w:val="left"/>
              <w:rPr>
                <w:sz w:val="24"/>
                <w:szCs w:val="24"/>
              </w:rPr>
            </w:pPr>
            <w:r w:rsidRPr="009A7299">
              <w:rPr>
                <w:rStyle w:val="21"/>
                <w:sz w:val="24"/>
                <w:szCs w:val="24"/>
              </w:rPr>
              <w:t>природы».</w:t>
            </w:r>
          </w:p>
        </w:tc>
      </w:tr>
    </w:tbl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A7299">
        <w:rPr>
          <w:sz w:val="24"/>
          <w:szCs w:val="24"/>
        </w:rPr>
        <w:t>Методическая литература:</w:t>
      </w:r>
    </w:p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numPr>
          <w:ilvl w:val="0"/>
          <w:numId w:val="5"/>
        </w:numPr>
        <w:shd w:val="clear" w:color="auto" w:fill="auto"/>
        <w:tabs>
          <w:tab w:val="left" w:pos="858"/>
        </w:tabs>
        <w:spacing w:after="0" w:line="240" w:lineRule="auto"/>
        <w:ind w:left="500"/>
        <w:jc w:val="both"/>
        <w:rPr>
          <w:sz w:val="24"/>
          <w:szCs w:val="24"/>
        </w:rPr>
      </w:pPr>
      <w:proofErr w:type="spellStart"/>
      <w:r w:rsidRPr="009A7299">
        <w:rPr>
          <w:sz w:val="24"/>
          <w:szCs w:val="24"/>
        </w:rPr>
        <w:t>Э.Г.Пилюгина</w:t>
      </w:r>
      <w:proofErr w:type="spellEnd"/>
      <w:r w:rsidRPr="009A7299">
        <w:rPr>
          <w:sz w:val="24"/>
          <w:szCs w:val="24"/>
        </w:rPr>
        <w:t xml:space="preserve"> «Занятия по сенсорному воспитанию».</w:t>
      </w:r>
    </w:p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numPr>
          <w:ilvl w:val="0"/>
          <w:numId w:val="5"/>
        </w:numPr>
        <w:shd w:val="clear" w:color="auto" w:fill="auto"/>
        <w:tabs>
          <w:tab w:val="left" w:pos="882"/>
        </w:tabs>
        <w:spacing w:after="0" w:line="240" w:lineRule="auto"/>
        <w:ind w:left="500"/>
        <w:jc w:val="both"/>
        <w:rPr>
          <w:sz w:val="24"/>
          <w:szCs w:val="24"/>
        </w:rPr>
      </w:pPr>
      <w:proofErr w:type="spellStart"/>
      <w:r w:rsidRPr="009A7299">
        <w:rPr>
          <w:sz w:val="24"/>
          <w:szCs w:val="24"/>
        </w:rPr>
        <w:t>К.Ю</w:t>
      </w:r>
      <w:proofErr w:type="spellEnd"/>
      <w:r w:rsidRPr="009A7299">
        <w:rPr>
          <w:sz w:val="24"/>
          <w:szCs w:val="24"/>
        </w:rPr>
        <w:t>. Белая «Первые шаги» (Модель воспитания детей раннего возраста).</w:t>
      </w:r>
    </w:p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numPr>
          <w:ilvl w:val="0"/>
          <w:numId w:val="5"/>
        </w:numPr>
        <w:shd w:val="clear" w:color="auto" w:fill="auto"/>
        <w:tabs>
          <w:tab w:val="left" w:pos="882"/>
        </w:tabs>
        <w:spacing w:after="0" w:line="240" w:lineRule="auto"/>
        <w:ind w:left="500"/>
        <w:jc w:val="both"/>
        <w:rPr>
          <w:sz w:val="24"/>
          <w:szCs w:val="24"/>
        </w:rPr>
      </w:pPr>
      <w:proofErr w:type="spellStart"/>
      <w:r w:rsidRPr="009A7299">
        <w:rPr>
          <w:sz w:val="24"/>
          <w:szCs w:val="24"/>
        </w:rPr>
        <w:t>Н.А.Карпухина</w:t>
      </w:r>
      <w:proofErr w:type="spellEnd"/>
      <w:r w:rsidRPr="009A7299">
        <w:rPr>
          <w:sz w:val="24"/>
          <w:szCs w:val="24"/>
        </w:rPr>
        <w:t xml:space="preserve"> «Конспекты занятий в первой младшей группе детского сада».</w:t>
      </w:r>
    </w:p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numPr>
          <w:ilvl w:val="0"/>
          <w:numId w:val="5"/>
        </w:numPr>
        <w:shd w:val="clear" w:color="auto" w:fill="auto"/>
        <w:tabs>
          <w:tab w:val="left" w:pos="882"/>
        </w:tabs>
        <w:spacing w:after="0" w:line="240" w:lineRule="auto"/>
        <w:ind w:left="500"/>
        <w:jc w:val="both"/>
        <w:rPr>
          <w:sz w:val="24"/>
          <w:szCs w:val="24"/>
        </w:rPr>
      </w:pPr>
      <w:proofErr w:type="spellStart"/>
      <w:r w:rsidRPr="009A7299">
        <w:rPr>
          <w:sz w:val="24"/>
          <w:szCs w:val="24"/>
        </w:rPr>
        <w:t>Т.М.Бондаренко</w:t>
      </w:r>
      <w:proofErr w:type="spellEnd"/>
      <w:r w:rsidRPr="009A7299">
        <w:rPr>
          <w:sz w:val="24"/>
          <w:szCs w:val="24"/>
        </w:rPr>
        <w:t xml:space="preserve"> «Комплексные занятия в первой младшей группе детского сада».</w:t>
      </w:r>
    </w:p>
    <w:p w:rsidR="00DC4FB0" w:rsidRPr="009A7299" w:rsidRDefault="00727422" w:rsidP="009A7299">
      <w:pPr>
        <w:pStyle w:val="20"/>
        <w:framePr w:w="15019" w:h="1986" w:hRule="exact" w:wrap="none" w:vAnchor="page" w:hAnchor="page" w:x="1015" w:y="7662"/>
        <w:numPr>
          <w:ilvl w:val="0"/>
          <w:numId w:val="5"/>
        </w:numPr>
        <w:shd w:val="clear" w:color="auto" w:fill="auto"/>
        <w:tabs>
          <w:tab w:val="left" w:pos="882"/>
        </w:tabs>
        <w:spacing w:after="0" w:line="240" w:lineRule="auto"/>
        <w:ind w:left="500"/>
        <w:jc w:val="both"/>
        <w:rPr>
          <w:sz w:val="24"/>
          <w:szCs w:val="24"/>
        </w:rPr>
      </w:pPr>
      <w:proofErr w:type="spellStart"/>
      <w:r w:rsidRPr="009A7299">
        <w:rPr>
          <w:sz w:val="24"/>
          <w:szCs w:val="24"/>
        </w:rPr>
        <w:t>Монтессори</w:t>
      </w:r>
      <w:proofErr w:type="spellEnd"/>
      <w:r w:rsidRPr="009A7299">
        <w:rPr>
          <w:sz w:val="24"/>
          <w:szCs w:val="24"/>
        </w:rPr>
        <w:t xml:space="preserve"> - материал «Школа для малышей».</w:t>
      </w:r>
    </w:p>
    <w:p w:rsidR="00DC4FB0" w:rsidRPr="009A7299" w:rsidRDefault="00DC4FB0" w:rsidP="009A7299">
      <w:pPr>
        <w:rPr>
          <w:rFonts w:ascii="Times New Roman" w:hAnsi="Times New Roman" w:cs="Times New Roman"/>
        </w:rPr>
      </w:pPr>
    </w:p>
    <w:sectPr w:rsidR="00DC4FB0" w:rsidRPr="009A729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B5" w:rsidRDefault="000476B5">
      <w:r>
        <w:separator/>
      </w:r>
    </w:p>
  </w:endnote>
  <w:endnote w:type="continuationSeparator" w:id="0">
    <w:p w:rsidR="000476B5" w:rsidRDefault="0004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B5" w:rsidRDefault="000476B5"/>
  </w:footnote>
  <w:footnote w:type="continuationSeparator" w:id="0">
    <w:p w:rsidR="000476B5" w:rsidRDefault="000476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3241"/>
    <w:multiLevelType w:val="multilevel"/>
    <w:tmpl w:val="4C140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7D5FB5"/>
    <w:multiLevelType w:val="multilevel"/>
    <w:tmpl w:val="CD4C7C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14856"/>
    <w:multiLevelType w:val="multilevel"/>
    <w:tmpl w:val="A9FA75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E706B8"/>
    <w:multiLevelType w:val="multilevel"/>
    <w:tmpl w:val="05201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BA78AB"/>
    <w:multiLevelType w:val="multilevel"/>
    <w:tmpl w:val="0CE060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B0"/>
    <w:rsid w:val="000476B5"/>
    <w:rsid w:val="00727422"/>
    <w:rsid w:val="009A7299"/>
    <w:rsid w:val="00A12681"/>
    <w:rsid w:val="00D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t">
    <w:name w:val="Колонтитул + 4 pt;Не 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t">
    <w:name w:val="Колонтитул + 4 pt;Не 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1006</Words>
  <Characters>5738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2023-02-03T05:18:00Z</dcterms:created>
  <dcterms:modified xsi:type="dcterms:W3CDTF">2023-02-03T06:11:00Z</dcterms:modified>
</cp:coreProperties>
</file>