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7C" w:rsidRDefault="003E7A7C" w:rsidP="003E7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города Улан-Удэ</w:t>
      </w:r>
    </w:p>
    <w:p w:rsidR="003E7A7C" w:rsidRDefault="003E7A7C" w:rsidP="003E7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Комитет по образованию </w:t>
      </w:r>
    </w:p>
    <w:p w:rsidR="003E7A7C" w:rsidRDefault="003E7A7C" w:rsidP="003E7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E7A7C" w:rsidRDefault="003E7A7C" w:rsidP="003E7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Детский сад № 97 «Земляничка» комбинированного вида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.У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лан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-Удэ</w:t>
      </w:r>
    </w:p>
    <w:p w:rsidR="003E7A7C" w:rsidRDefault="003E7A7C" w:rsidP="003E7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670042, Республика Бурятия,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.У</w:t>
      </w:r>
      <w:proofErr w:type="gramEnd"/>
      <w:r>
        <w:rPr>
          <w:rFonts w:ascii="Times New Roman" w:hAnsi="Times New Roman" w:cs="Times New Roman"/>
          <w:sz w:val="20"/>
          <w:szCs w:val="20"/>
        </w:rPr>
        <w:t>лан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-Удэ, ул. Мокрова, 19 Б </w:t>
      </w:r>
    </w:p>
    <w:p w:rsidR="003E7A7C" w:rsidRDefault="003E7A7C" w:rsidP="003E7A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w w:val="91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тел.: 8 (3012) 45-06-16, </w:t>
      </w:r>
      <w:proofErr w:type="spellStart"/>
      <w:r>
        <w:rPr>
          <w:rFonts w:ascii="Times New Roman" w:hAnsi="Times New Roman" w:cs="Times New Roman"/>
          <w:sz w:val="20"/>
          <w:szCs w:val="20"/>
        </w:rPr>
        <w:t>эл</w:t>
      </w:r>
      <w:proofErr w:type="gramStart"/>
      <w:r>
        <w:rPr>
          <w:rFonts w:ascii="Times New Roman" w:hAnsi="Times New Roman" w:cs="Times New Roman"/>
          <w:sz w:val="20"/>
          <w:szCs w:val="20"/>
        </w:rPr>
        <w:t>.п</w:t>
      </w:r>
      <w:proofErr w:type="gramEnd"/>
      <w:r>
        <w:rPr>
          <w:rFonts w:ascii="Times New Roman" w:hAnsi="Times New Roman" w:cs="Times New Roman"/>
          <w:sz w:val="20"/>
          <w:szCs w:val="20"/>
        </w:rPr>
        <w:t>очта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proofErr w:type="spellStart"/>
        <w:r>
          <w:rPr>
            <w:rStyle w:val="a3"/>
            <w:rFonts w:ascii="Times New Roman" w:eastAsia="Times New Roman" w:hAnsi="Times New Roman" w:cs="Times New Roman"/>
            <w:b/>
            <w:spacing w:val="-6"/>
            <w:w w:val="91"/>
            <w:sz w:val="20"/>
            <w:szCs w:val="20"/>
            <w:lang w:eastAsia="ru-RU"/>
          </w:rPr>
          <w:t>ds_97@govrb.ru</w:t>
        </w:r>
        <w:proofErr w:type="spellEnd"/>
      </w:hyperlink>
      <w:r>
        <w:rPr>
          <w:rFonts w:ascii="Times New Roman" w:eastAsia="Times New Roman" w:hAnsi="Times New Roman" w:cs="Times New Roman"/>
          <w:b/>
          <w:spacing w:val="-6"/>
          <w:w w:val="91"/>
          <w:sz w:val="16"/>
          <w:szCs w:val="16"/>
          <w:lang w:eastAsia="ru-RU"/>
        </w:rPr>
        <w:t xml:space="preserve"> </w:t>
      </w: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tabs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7A7C">
        <w:rPr>
          <w:rFonts w:ascii="Times New Roman" w:hAnsi="Times New Roman" w:cs="Times New Roman"/>
          <w:sz w:val="24"/>
          <w:szCs w:val="24"/>
        </w:rPr>
        <w:t>Утверждаю:</w:t>
      </w:r>
      <w:r w:rsidRPr="003E7A7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заведующий </w:t>
      </w:r>
      <w:proofErr w:type="spellStart"/>
      <w:r w:rsidRPr="003E7A7C">
        <w:rPr>
          <w:rFonts w:ascii="Times New Roman" w:hAnsi="Times New Roman" w:cs="Times New Roman"/>
          <w:sz w:val="24"/>
          <w:szCs w:val="24"/>
        </w:rPr>
        <w:t>МБДОУ</w:t>
      </w:r>
      <w:proofErr w:type="spellEnd"/>
      <w:r w:rsidRPr="003E7A7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Детский сад № 97 «Земляничка»</w:t>
      </w:r>
    </w:p>
    <w:p w:rsidR="003E7A7C" w:rsidRPr="003E7A7C" w:rsidRDefault="003E7A7C" w:rsidP="003E7A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7A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</w:t>
      </w:r>
      <w:proofErr w:type="spellStart"/>
      <w:r w:rsidRPr="003E7A7C">
        <w:rPr>
          <w:rFonts w:ascii="Times New Roman" w:hAnsi="Times New Roman" w:cs="Times New Roman"/>
          <w:sz w:val="24"/>
          <w:szCs w:val="24"/>
        </w:rPr>
        <w:t>О.Н</w:t>
      </w:r>
      <w:proofErr w:type="spellEnd"/>
      <w:r w:rsidRPr="003E7A7C">
        <w:rPr>
          <w:rFonts w:ascii="Times New Roman" w:hAnsi="Times New Roman" w:cs="Times New Roman"/>
          <w:sz w:val="24"/>
          <w:szCs w:val="24"/>
        </w:rPr>
        <w:t xml:space="preserve">. Ширипнимбуева </w:t>
      </w:r>
    </w:p>
    <w:p w:rsidR="003E7A7C" w:rsidRPr="003E7A7C" w:rsidRDefault="003E7A7C" w:rsidP="003E7A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7A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«______»_____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E7A7C">
        <w:rPr>
          <w:rFonts w:ascii="Times New Roman" w:hAnsi="Times New Roman" w:cs="Times New Roman"/>
          <w:sz w:val="24"/>
          <w:szCs w:val="24"/>
        </w:rPr>
        <w:t>_______20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E7A7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E7A7C" w:rsidRPr="003E7A7C" w:rsidRDefault="003E7A7C" w:rsidP="003E7A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ПРОГРАММА РАБОТЫ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семейной группы 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группы </w:t>
      </w:r>
      <w:proofErr w:type="spellStart"/>
      <w:r w:rsidRPr="003E7A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Коробенкова</w:t>
      </w:r>
      <w:proofErr w:type="spellEnd"/>
      <w:r w:rsidRPr="003E7A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7A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Н.А</w:t>
      </w:r>
      <w:proofErr w:type="spellEnd"/>
      <w:r w:rsidRPr="003E7A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</w:t>
      </w:r>
    </w:p>
    <w:p w:rsidR="003E7A7C" w:rsidRDefault="003E7A7C" w:rsidP="003E7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 Целевой раздел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особенности детей по образовательным областям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</w:t>
      </w:r>
      <w:proofErr w:type="spellEnd"/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Содержательный раздел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по реализации рабочей программы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Перспективное планирование 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психолого-педагогической работы по освоению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образовательных областей</w:t>
      </w:r>
    </w:p>
    <w:p w:rsidR="003E7A7C" w:rsidRPr="00DF3D8E" w:rsidRDefault="003E7A7C" w:rsidP="00DF3D8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область: Физическое развитие</w:t>
      </w:r>
    </w:p>
    <w:p w:rsidR="003E7A7C" w:rsidRPr="00DF3D8E" w:rsidRDefault="003E7A7C" w:rsidP="00DF3D8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область: Социально-коммуникативное развитие</w:t>
      </w:r>
    </w:p>
    <w:p w:rsidR="003E7A7C" w:rsidRPr="00DF3D8E" w:rsidRDefault="003E7A7C" w:rsidP="00DF3D8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область: Познавательное развитие</w:t>
      </w:r>
    </w:p>
    <w:p w:rsidR="003E7A7C" w:rsidRPr="00DF3D8E" w:rsidRDefault="003E7A7C" w:rsidP="00DF3D8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область: Речевое развитие</w:t>
      </w:r>
    </w:p>
    <w:p w:rsidR="003E7A7C" w:rsidRDefault="003E7A7C" w:rsidP="00DF3D8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область: Художественно-эстетическое развитие</w:t>
      </w:r>
    </w:p>
    <w:p w:rsidR="00DF3D8E" w:rsidRPr="00DF3D8E" w:rsidRDefault="00DF3D8E" w:rsidP="00DF3D8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</w:t>
      </w:r>
      <w:proofErr w:type="spellEnd"/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Организационный раздел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F3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DF3D8E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8E" w:rsidRDefault="00DF3D8E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</w:t>
      </w:r>
    </w:p>
    <w:p w:rsidR="003E7A7C" w:rsidRPr="003E7A7C" w:rsidRDefault="003E7A7C" w:rsidP="00DF3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 ЦЕЛЕВОЙ РАЗДЕЛ</w:t>
      </w:r>
    </w:p>
    <w:p w:rsidR="003E7A7C" w:rsidRDefault="003E7A7C" w:rsidP="00DF3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DF3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CD1B2A" w:rsidRPr="003E7A7C" w:rsidRDefault="00CD1B2A" w:rsidP="00DF3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DF3D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развития семейной группы разработана с в соответствии с «Программой воспитания и обучения» под редакцией 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</w:t>
      </w:r>
      <w:proofErr w:type="spell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Васильевой, 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</w:t>
      </w:r>
      <w:proofErr w:type="spell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Гербовой, 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Т.С</w:t>
      </w:r>
      <w:proofErr w:type="spell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Комаровой и </w:t>
      </w:r>
      <w:r w:rsidR="00DF3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программой </w:t>
      </w:r>
      <w:proofErr w:type="spellStart"/>
      <w:r w:rsidR="00DF3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proofErr w:type="spellEnd"/>
      <w:r w:rsidR="00DF3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97 «Земляничка»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соответствии с введением в действие 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</w:t>
      </w:r>
      <w:proofErr w:type="spell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Рабочая программа разновозрастной группы обеспечивает разностороннее развитие детей в возрасте с </w:t>
      </w:r>
      <w:r w:rsidR="00DF3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до 7 лет с уче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их возрастных и индивидуальных особенностей по основным направлениям – физическо</w:t>
      </w:r>
      <w:r w:rsidR="00DF3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му, социально-коммуникативному, 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познавательному, речевому и художественно-эстетическому.</w:t>
      </w:r>
    </w:p>
    <w:p w:rsidR="003E7A7C" w:rsidRPr="00DF3D8E" w:rsidRDefault="003E7A7C" w:rsidP="00DF3D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Специфика организации деятельности группы  определяются особенностями развития детей с </w:t>
      </w:r>
      <w:r w:rsidR="00DF3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до 7 лет 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основными принципами построения психолого-педагогической работы, а также учётом требований </w:t>
      </w:r>
      <w:r w:rsidRPr="00DF3D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нормативных документов: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Конституция РФ, 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ст.43</w:t>
      </w:r>
      <w:proofErr w:type="spell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72.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Конвенция о правах ребенка (1989 г.)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РФ «Об образовании».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Типовое положение о ДОУ</w:t>
      </w:r>
    </w:p>
    <w:p w:rsidR="00CD1B2A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D1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</w:t>
      </w:r>
      <w:r w:rsidR="00CD1B2A" w:rsidRPr="00CD1B2A">
        <w:rPr>
          <w:rFonts w:ascii="Times New Roman" w:hAnsi="Times New Roman" w:cs="Times New Roman"/>
          <w:sz w:val="24"/>
          <w:szCs w:val="24"/>
          <w:shd w:val="clear" w:color="auto" w:fill="FFFFFF"/>
        </w:rPr>
        <w:t>2.4.3648-20</w:t>
      </w:r>
      <w:r w:rsidR="00CD1B2A" w:rsidRPr="00CD1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 ДОУ</w:t>
      </w: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</w:t>
      </w:r>
      <w:proofErr w:type="spell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</w:p>
    <w:p w:rsidR="00CD1B2A" w:rsidRPr="003E7A7C" w:rsidRDefault="00CD1B2A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рабочей программы: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достижения уровня развития ребенка с учетом возрастных и индивидуальных особенностей, развитие физических, интеллектуальных и личностных качеств у детей младшего дошкольного возраста</w:t>
      </w: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цели осуществляется в процессе разнообразных видов деятельности:</w:t>
      </w:r>
    </w:p>
    <w:p w:rsidR="003E7A7C" w:rsidRPr="003E7A7C" w:rsidRDefault="003E7A7C" w:rsidP="00CD1B2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  <w:proofErr w:type="gramEnd"/>
    </w:p>
    <w:p w:rsidR="003E7A7C" w:rsidRPr="003E7A7C" w:rsidRDefault="003E7A7C" w:rsidP="00CD1B2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деятельность, осуществляемая в ходе режимных моментов;</w:t>
      </w:r>
    </w:p>
    <w:p w:rsidR="003E7A7C" w:rsidRPr="003E7A7C" w:rsidRDefault="003E7A7C" w:rsidP="00CD1B2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деятельность детей.</w:t>
      </w:r>
    </w:p>
    <w:p w:rsidR="003E7A7C" w:rsidRPr="003E7A7C" w:rsidRDefault="003E7A7C" w:rsidP="00CD1B2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семьями детей по реализации рабочей  программы.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Задачи:</w:t>
      </w:r>
    </w:p>
    <w:p w:rsidR="003E7A7C" w:rsidRPr="003E7A7C" w:rsidRDefault="003E7A7C" w:rsidP="003E7A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здоровье, эмоциональном благополучии и своевременном всестороннем развитии каждого ребенка;</w:t>
      </w:r>
    </w:p>
    <w:p w:rsidR="003E7A7C" w:rsidRPr="003E7A7C" w:rsidRDefault="003E7A7C" w:rsidP="003E7A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общительными</w:t>
      </w:r>
      <w:proofErr w:type="gram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3E7A7C" w:rsidRPr="003E7A7C" w:rsidRDefault="003E7A7C" w:rsidP="003E7A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3E7A7C" w:rsidRPr="003E7A7C" w:rsidRDefault="003E7A7C" w:rsidP="003E7A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организация (креативность) воспитательно-образовательного процесса;</w:t>
      </w:r>
    </w:p>
    <w:p w:rsidR="003E7A7C" w:rsidRPr="003E7A7C" w:rsidRDefault="003E7A7C" w:rsidP="003E7A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3E7A7C" w:rsidRPr="003E7A7C" w:rsidRDefault="003E7A7C" w:rsidP="003E7A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:rsidR="003E7A7C" w:rsidRPr="003E7A7C" w:rsidRDefault="003E7A7C" w:rsidP="003E7A7C">
      <w:pPr>
        <w:numPr>
          <w:ilvl w:val="0"/>
          <w:numId w:val="1"/>
        </w:numPr>
        <w:shd w:val="clear" w:color="auto" w:fill="FFFFFF"/>
        <w:spacing w:after="0" w:line="240" w:lineRule="auto"/>
        <w:ind w:left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3E7A7C" w:rsidRPr="003E7A7C" w:rsidRDefault="003E7A7C" w:rsidP="00CD1B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моментов в соответствии со спецификой дошкольного образования. Содержание рабочей программы включает совокупность образовательных областей, которые обеспечивают раз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ностороннее развитие детей с уче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их возрастных и индивидуальных особенностей по основным направлениям 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физическому, социально-личностному, познавательно-речевому и художественно-эстетическому.</w:t>
      </w:r>
    </w:p>
    <w:p w:rsidR="003E7A7C" w:rsidRPr="003E7A7C" w:rsidRDefault="003E7A7C" w:rsidP="00CD1B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рабочей программы</w:t>
      </w:r>
      <w:r w:rsidR="00CD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 год  (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год)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Комплектование семейной группы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01.09.20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группе 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 них 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девочки и 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мальчика в возрасте от 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до 7 лет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возрасту и результатам мониторинга дети разделены на подгруппы:</w:t>
      </w:r>
    </w:p>
    <w:p w:rsidR="00CD1B2A" w:rsidRPr="003E7A7C" w:rsidRDefault="00CD1B2A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CD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Возрастные особенности детей по образовательным областям</w:t>
      </w:r>
    </w:p>
    <w:p w:rsidR="003E7A7C" w:rsidRPr="003E7A7C" w:rsidRDefault="003E7A7C" w:rsidP="003E7A7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f71e4adcde2e697d1214e574cbe22009e0352eab"/>
      <w:bookmarkStart w:id="1" w:name="0"/>
      <w:bookmarkStart w:id="2" w:name="f5af12e328ec11b3a470e533a4458b1dbfc1a0c7"/>
      <w:bookmarkStart w:id="3" w:name="1"/>
      <w:bookmarkEnd w:id="0"/>
      <w:bookmarkEnd w:id="1"/>
      <w:bookmarkEnd w:id="2"/>
      <w:bookmarkEnd w:id="3"/>
    </w:p>
    <w:tbl>
      <w:tblPr>
        <w:tblW w:w="9479" w:type="dxa"/>
        <w:tblInd w:w="4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6662"/>
      </w:tblGrid>
      <w:tr w:rsidR="003E7A7C" w:rsidRPr="003E7A7C" w:rsidTr="00CD1B2A">
        <w:trPr>
          <w:trHeight w:val="980"/>
        </w:trPr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CD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  <w:p w:rsidR="003E7A7C" w:rsidRPr="003E7A7C" w:rsidRDefault="003E7A7C" w:rsidP="00CD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воспитательно - образовательного процесса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Младший возраст от </w:t>
            </w:r>
            <w:r w:rsidR="00CD1B2A" w:rsidRPr="00CD1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до 7 лет</w:t>
            </w:r>
          </w:p>
        </w:tc>
      </w:tr>
      <w:tr w:rsidR="003E7A7C" w:rsidRPr="003E7A7C" w:rsidTr="00CD1B2A">
        <w:trPr>
          <w:trHeight w:val="1300"/>
        </w:trPr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Обладает высокой потребностью в движениях;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Активно осваивает основные движения;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Начинается формирование физических качеств (ловкость, быстрота, выносливость, координация, гибкость);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Овладевает навыками самообслуживания (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КГН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3E7A7C" w:rsidRPr="003E7A7C" w:rsidTr="00CD1B2A">
        <w:trPr>
          <w:trHeight w:val="5020"/>
        </w:trPr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Социально-личностное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активно стремится к самостоятельности, хотя его возможности пока ограничены.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– деятель, а не наблюдатель, он активно познает все, что его окружает;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Дети усваивают некоторые нормы и правила поведения, связанные с определенными запретами и разрешениями;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Ребенок проявляет доброжелательность, любовь и привязанность к 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близким</w:t>
            </w:r>
            <w:proofErr w:type="gram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отзывчивость;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начинает осваивать гендерные роли, идентифицировать себя своим полом;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охотно вступает в общение со сверстниками ради общей игры  или продуктивной деятельности;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Осваивают самообслуживание как вид труда, но способны при помощи взрослого выполнять отдельные действия в хозяйственно-бытовом труде, труде в природе.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Развивается игровая деятельность ((действия с игрушками, предметами-заместителями), формируются первичные умения ролевого поведения).</w:t>
            </w:r>
          </w:p>
        </w:tc>
      </w:tr>
      <w:tr w:rsidR="003E7A7C" w:rsidRPr="003E7A7C" w:rsidTr="00CD1B2A">
        <w:trPr>
          <w:trHeight w:val="1240"/>
        </w:trPr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Познавательно-речевое развитие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Появляется потребность в познавательном общении с взрослыми;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Главным средством общения становится речь; расширяется словарь, происходит овладение грамматическим строем речи,  развивается связная речь;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Активно экспериментирует со словами;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Формируются сенсорные эталоны;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Накапливается определенный запас представлений о свойствах предметов, явлениях окружающей действительности и о себе самом;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Складываются некоторые пространственные представления;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Внимание и память 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непроизвольны</w:t>
            </w:r>
            <w:proofErr w:type="gram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мышление – наглядно - действенное, начинает развиваться воображение.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Продолжает формироваться интерес к книге и литературным персонажам</w:t>
            </w:r>
          </w:p>
        </w:tc>
      </w:tr>
      <w:tr w:rsidR="003E7A7C" w:rsidRPr="003E7A7C" w:rsidTr="00CD1B2A">
        <w:trPr>
          <w:trHeight w:val="1240"/>
        </w:trPr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Художественно-эстетическое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Интерес к продуктивной деятельности неустойчив;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Замысел меняется по ходу работы;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Работы схематичны, детали отсутствуют;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Может конструировать по образцу из 2-3 деталей;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Музыкальная деятельность носит непосредственный и синкретический характер;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Совершенствуется 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звукоразличение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слух;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Начинают проявляться интерес и избирательность по отношению к различным видам музыкально-художественной деятельности (пению, слушанию, музыкально-ритмическим движениям).</w:t>
            </w:r>
          </w:p>
        </w:tc>
      </w:tr>
    </w:tbl>
    <w:p w:rsidR="00CD1B2A" w:rsidRDefault="00CD1B2A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</w:t>
      </w:r>
      <w:proofErr w:type="spellEnd"/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СОДЕРЖАТЕЛЬНЫЙ РАЗДЕЛ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 рабочей программе запланирована работа, котора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будет </w:t>
      </w:r>
      <w:proofErr w:type="gramStart"/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proofErr w:type="gramEnd"/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 детьми от 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до 7 лет</w:t>
      </w:r>
      <w:r w:rsidR="00CD1B2A"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специально организованной деятельности,  по следующим образовательным областям: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«Социальн</w:t>
      </w:r>
      <w:proofErr w:type="gram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коммуникативное развитие»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«Познавательное развитие»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«Речевое развитие»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«Художественн</w:t>
      </w:r>
      <w:proofErr w:type="gram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эстетическое развитие»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« Физическое развитие»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Методики проведения непосредственно — образовательной деятельности по разным видам  построены таким образом, что программные задачи могут быть реализованы на различном материале. Знания, умения и навыки, полученные детьми, рассматриваются не как цель, а как средство полноценного развития личности ребенка. Форма организации 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</w:t>
      </w:r>
      <w:proofErr w:type="spell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подгруппам, сформированные по возрастам: 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до 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5, от 5 до 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лет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педагогического процесса осуществляется  оптимальный отбор методов, средств, форм.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Работа с детьми организуется в следующих </w:t>
      </w:r>
      <w:r w:rsidRPr="00CD1B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формах</w:t>
      </w:r>
      <w:r w:rsidRPr="00CD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Непосредственно образовательная деятельность. Специально организованная деятельность педагога с детьми.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Совместная деятельность. Деятельность педагога с детьми, включающие совместные игры, творческие, спортивные мероприятия на территории   дошкольного учреждения.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деятельность дошкольников. Педагоги создают условия для игровой, художественно-эстетической и физкультурной деятельности по интересам и желанию детей.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Предельно допустимая образовательная нагрузка не превышает установленных норм </w:t>
      </w:r>
      <w:r w:rsidRPr="00CD1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СанПиНа </w:t>
      </w:r>
      <w:r w:rsidR="00CD1B2A" w:rsidRPr="00CD1B2A">
        <w:rPr>
          <w:rFonts w:ascii="Times New Roman" w:hAnsi="Times New Roman" w:cs="Times New Roman"/>
          <w:sz w:val="24"/>
          <w:szCs w:val="24"/>
          <w:shd w:val="clear" w:color="auto" w:fill="FFFFFF"/>
        </w:rPr>
        <w:t>2.4.3648-20</w:t>
      </w:r>
      <w:r w:rsidR="00CD1B2A" w:rsidRPr="00CD1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B2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10 занятий в неделю по 8- 10 минут  с детьми  от 1-2  лет и не более 10 занятий в неделю по 10 минут с детьми 2-3 лет).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все виды 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</w:t>
      </w:r>
      <w:proofErr w:type="spell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включаются  пальчиковые упражнения с целью развития мелкой моторики пальцев рук, игры на развитие психических процессов, ориентировки в пространстве, эмоционально-волевой сферы.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Физкультурные минутки  проводятся с целью смены деятельности физической нагрузки на группы мышц.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Артикуляционная гимнастика проводится ежедневно по утрам с целью развития речевого аппарата.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Физкультурные занятия проводятся 3 раза в неделю. 2 занятия в спортивном зале, 1 занятие на прогулке.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Музыкальные занятия проводятся музыкальным руководителем.</w:t>
      </w: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заканчивается в мае. К этому времени дети овладевают знаниями, умениями и навыками согласно общеобразовательной программе ДО 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</w:t>
      </w:r>
      <w:proofErr w:type="spell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642.</w:t>
      </w:r>
    </w:p>
    <w:p w:rsidR="00CD1B2A" w:rsidRPr="003E7A7C" w:rsidRDefault="00CD1B2A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CD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Учебный план </w:t>
      </w:r>
      <w:r w:rsidR="00CD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реализации рабочей программы</w:t>
      </w: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детей семейной группы </w:t>
      </w:r>
    </w:p>
    <w:tbl>
      <w:tblPr>
        <w:tblW w:w="10003" w:type="dxa"/>
        <w:tblInd w:w="-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8"/>
        <w:gridCol w:w="1567"/>
        <w:gridCol w:w="1275"/>
        <w:gridCol w:w="1560"/>
        <w:gridCol w:w="2693"/>
      </w:tblGrid>
      <w:tr w:rsidR="003E7A7C" w:rsidRPr="003E7A7C" w:rsidTr="00CD1B2A">
        <w:trPr>
          <w:trHeight w:val="940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89c1237da618e26254f99baf586886febf4d4918"/>
            <w:bookmarkStart w:id="5" w:name="2"/>
            <w:bookmarkEnd w:id="4"/>
            <w:bookmarkEnd w:id="5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Базовая часть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инвариативная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E7A7C" w:rsidRPr="003E7A7C" w:rsidTr="00CD1B2A">
        <w:trPr>
          <w:trHeight w:val="660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Познавательно-речевое развитие: расширение  ориентировки в окружающем и развитие речи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жизнедеятельности детей строится по основной общеобразовательной программе.</w:t>
            </w:r>
          </w:p>
        </w:tc>
      </w:tr>
      <w:tr w:rsidR="003E7A7C" w:rsidRPr="003E7A7C" w:rsidTr="00CD1B2A">
        <w:trPr>
          <w:trHeight w:val="240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развитие: игры – занятия со строительным материалом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A7C" w:rsidRPr="003E7A7C" w:rsidTr="00CD1B2A">
        <w:trPr>
          <w:trHeight w:val="280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развитие: игры – занятия с дидактическим материалом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A7C" w:rsidRPr="003E7A7C" w:rsidTr="00CD1B2A">
        <w:trPr>
          <w:trHeight w:val="560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 развитие: музыка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A7C" w:rsidRPr="003E7A7C" w:rsidTr="00CD1B2A">
        <w:trPr>
          <w:trHeight w:val="320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развитие: развитие движений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A7C" w:rsidRPr="003E7A7C" w:rsidTr="00CD1B2A">
        <w:trPr>
          <w:trHeight w:val="320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A7C" w:rsidRPr="003E7A7C" w:rsidTr="00CD1B2A">
        <w:trPr>
          <w:trHeight w:val="320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 недели</w:t>
            </w:r>
          </w:p>
        </w:tc>
        <w:tc>
          <w:tcPr>
            <w:tcW w:w="7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  <w:proofErr w:type="spellEnd"/>
          </w:p>
        </w:tc>
      </w:tr>
      <w:tr w:rsidR="003E7A7C" w:rsidRPr="003E7A7C" w:rsidTr="00CD1B2A">
        <w:trPr>
          <w:trHeight w:val="940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  Познавательное развитие: игры-занятия с дидактическим материалом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 – 16.40  Физическое развитие: развитие движений</w:t>
            </w:r>
          </w:p>
        </w:tc>
      </w:tr>
      <w:tr w:rsidR="003E7A7C" w:rsidRPr="003E7A7C" w:rsidTr="00CD1B2A">
        <w:trPr>
          <w:trHeight w:val="620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9.30 - 9.40   Познавательно-речевое развитие: расширение ориентировки в  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 – 16.40   Художественно - эстетическое развитие: музыка</w:t>
            </w:r>
          </w:p>
        </w:tc>
      </w:tr>
      <w:tr w:rsidR="003E7A7C" w:rsidRPr="003E7A7C" w:rsidTr="00CD1B2A">
        <w:trPr>
          <w:trHeight w:val="620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   Познавательно-речевое развитие: расширение ориентировки в  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 – 16.40  Познавательное развитие: игры-занятия со строительным материалом</w:t>
            </w:r>
          </w:p>
        </w:tc>
      </w:tr>
      <w:tr w:rsidR="003E7A7C" w:rsidRPr="003E7A7C" w:rsidTr="00CD1B2A">
        <w:trPr>
          <w:trHeight w:val="620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9.30 - 9.40   Познавательно-речевое развитие: расширение ориентировки в  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 – 16.40  Физическое развитие: физкультура</w:t>
            </w:r>
          </w:p>
        </w:tc>
      </w:tr>
      <w:tr w:rsidR="003E7A7C" w:rsidRPr="003E7A7C" w:rsidTr="00CD1B2A">
        <w:trPr>
          <w:trHeight w:val="620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9.30 - 9.40  Речевое развитие: развитие речи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 – 16.40  Художественно - эстетическое развитие: музыка</w:t>
            </w:r>
          </w:p>
        </w:tc>
      </w:tr>
    </w:tbl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064ab89f99828d45afb79ab8b4d9721265af0da5"/>
      <w:bookmarkStart w:id="7" w:name="3"/>
      <w:bookmarkEnd w:id="6"/>
      <w:bookmarkEnd w:id="7"/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CD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по взаимодействию с родителями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tbl>
      <w:tblPr>
        <w:tblW w:w="1222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0646"/>
      </w:tblGrid>
      <w:tr w:rsidR="003E7A7C" w:rsidRPr="003E7A7C" w:rsidTr="003E7A7C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f73eb3e4dfd9aeb0247a0b443bf0516beb93712f"/>
            <w:bookmarkStart w:id="9" w:name="4"/>
            <w:bookmarkEnd w:id="8"/>
            <w:bookmarkEnd w:id="9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8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</w:tr>
      <w:tr w:rsidR="003E7A7C" w:rsidRPr="003E7A7C" w:rsidTr="003E7A7C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Родительский 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дневничок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Первый раз в детский сад!»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«Будем знакомы».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«Адаптация ребе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нка в детском саду».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«Одежда детей в группе».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«Адаптация детей в детском саду».</w:t>
            </w:r>
          </w:p>
        </w:tc>
      </w:tr>
      <w:tr w:rsidR="003E7A7C" w:rsidRPr="003E7A7C" w:rsidTr="003E7A7C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8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«Первые дни в детском саду».</w:t>
            </w:r>
          </w:p>
          <w:p w:rsidR="003E7A7C" w:rsidRPr="003E7A7C" w:rsidRDefault="00CD1B2A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3E7A7C"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«Возрастные особенности детей от 1-3 лет».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«Прогулки с детьми осенью».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Присутствие родителей на утренней гимнастике.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родительское собрание «Задачи воспитания и обучения детей семейной группы».</w:t>
            </w:r>
          </w:p>
        </w:tc>
      </w:tr>
      <w:tr w:rsidR="003E7A7C" w:rsidRPr="003E7A7C" w:rsidTr="003E7A7C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Папка-передвижка «Закаливание».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«Подвижная игра как средство физического, нравственного, духовного здоровья и гармонично-развитой личности»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беседы с родителями на тему «Как научить ребёнка правильно реагировать на слово нельзя».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Беседа «Об одежде детей по  сезону».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фото ко Дню Матери.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«Мамочка любимая!»</w:t>
            </w:r>
          </w:p>
        </w:tc>
      </w:tr>
      <w:tr w:rsidR="003E7A7C" w:rsidRPr="003E7A7C" w:rsidTr="003E7A7C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Папк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а–</w:t>
            </w:r>
            <w:proofErr w:type="gram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передвижка «Зима!»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Консультация «Правильное поведение при сезонных изменениях погоды (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ПДД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 на заметку: «Игра – дело важное»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Папка – передвижка: «Дети любят 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для родителей. Тема: «Чаще читайте  детям».</w:t>
            </w:r>
          </w:p>
        </w:tc>
      </w:tr>
      <w:tr w:rsidR="003E7A7C" w:rsidRPr="003E7A7C" w:rsidTr="003E7A7C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proofErr w:type="gram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«Какие игрушки необходимы детям»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Папк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передвижка «Игры для сенсорного развития детей»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</w:t>
            </w:r>
            <w:proofErr w:type="gram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дневничок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«Научите детей узнавать цвета»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Памятка «О морозной погоде»</w:t>
            </w:r>
          </w:p>
        </w:tc>
      </w:tr>
      <w:tr w:rsidR="003E7A7C" w:rsidRPr="003E7A7C" w:rsidTr="003E7A7C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Фотовыставка: «Мой папа, дедушка».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</w:t>
            </w:r>
            <w:proofErr w:type="gram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дневничок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«Воспитание ребёнка: роль отца»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Папка-передвижка «Развитие речи у детей раннего возраста»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« Игры на развитие речи»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« Воспитание самостоятельности у детей»</w:t>
            </w:r>
          </w:p>
        </w:tc>
      </w:tr>
      <w:tr w:rsidR="003E7A7C" w:rsidRPr="003E7A7C" w:rsidTr="003E7A7C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а–</w:t>
            </w:r>
            <w:proofErr w:type="gram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передвижка «Весна»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Тематическая выставка совместного творчества родителей  с детьми  «Весна – красна!»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Фотовыставка «Мамочка милая, мама моя, очень сильно люблю я тебя!»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«Если ребёнок агрессивный». Советы психолога</w:t>
            </w:r>
          </w:p>
        </w:tc>
      </w:tr>
      <w:tr w:rsidR="003E7A7C" w:rsidRPr="003E7A7C" w:rsidTr="003E7A7C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Родительский 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дневничок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«Мама, я сам!»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Тематическая выставка совместного творчества родителей  с детьми  «Светлая Пасха!»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CD1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«Праздник  – Светлая Пасха!»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Консультация «Капризы и упрямство»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Оформление портфолио «Как и во что  играют  дети дома»</w:t>
            </w:r>
          </w:p>
        </w:tc>
      </w:tr>
      <w:tr w:rsidR="003E7A7C" w:rsidRPr="003E7A7C" w:rsidTr="003E7A7C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Родительское собрание «Чему мы научились за год»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Папка - передвижка для родителей 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 Дню Победы  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Здоровый ребёнок «Не оставляйте малышей одних»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Советы родителям по соблюдению правил 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ПДД</w:t>
            </w:r>
            <w:proofErr w:type="spellEnd"/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Консультации «Кризис трёх лет»</w:t>
            </w:r>
          </w:p>
        </w:tc>
      </w:tr>
    </w:tbl>
    <w:p w:rsidR="00CD1B2A" w:rsidRDefault="00CD1B2A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CD1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по освоению образовательных областей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h.gjdgxs"/>
      <w:bookmarkEnd w:id="10"/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«ФИЗИЧЕСКОЕ РАЗВИТИЕ»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 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здоровья и формирование основы культуры здоровья.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Общие задачи:</w:t>
      </w:r>
    </w:p>
    <w:p w:rsidR="003E7A7C" w:rsidRPr="003E7A7C" w:rsidRDefault="003E7A7C" w:rsidP="003E7A7C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охране и укреплению физического и психического здоровья детей.</w:t>
      </w:r>
    </w:p>
    <w:p w:rsidR="003E7A7C" w:rsidRPr="003E7A7C" w:rsidRDefault="003E7A7C" w:rsidP="003E7A7C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культурно-гигиенические навыки (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КГН</w:t>
      </w:r>
      <w:proofErr w:type="spell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E7A7C" w:rsidRPr="003E7A7C" w:rsidRDefault="003E7A7C" w:rsidP="003E7A7C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начальных представлений о здоровом образе жизни.</w:t>
      </w:r>
    </w:p>
    <w:p w:rsidR="003E7A7C" w:rsidRPr="003E7A7C" w:rsidRDefault="003E7A7C" w:rsidP="003E7A7C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потребность в двигательной активности и физическом совершенствовании.</w:t>
      </w:r>
    </w:p>
    <w:p w:rsidR="003E7A7C" w:rsidRPr="003E7A7C" w:rsidRDefault="003E7A7C" w:rsidP="003E7A7C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накоплению и обогащению двигательного опыта.</w:t>
      </w:r>
    </w:p>
    <w:p w:rsidR="003E7A7C" w:rsidRDefault="003E7A7C" w:rsidP="003E7A7C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физические качества.</w:t>
      </w:r>
    </w:p>
    <w:p w:rsidR="00CD1B2A" w:rsidRPr="003E7A7C" w:rsidRDefault="00CD1B2A" w:rsidP="003E7A7C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95" w:type="dxa"/>
        <w:tblInd w:w="5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4110"/>
        <w:gridCol w:w="3969"/>
      </w:tblGrid>
      <w:tr w:rsidR="003E7A7C" w:rsidRPr="003E7A7C" w:rsidTr="00CD1B2A"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c53d4e697fdefbc718ccc4a71811af7a91f3f1b2"/>
            <w:bookmarkStart w:id="12" w:name="5"/>
            <w:bookmarkEnd w:id="11"/>
            <w:bookmarkEnd w:id="12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и содержание психолого-педагогической работы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3E7A7C" w:rsidRPr="003E7A7C" w:rsidTr="00CD1B2A"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CD1B2A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 до 7 лет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1. Воспитание 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КГН</w:t>
            </w:r>
            <w:proofErr w:type="spellEnd"/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Поддерживать стремление детей к самостоятельности.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учить детей самостоятельно мыть руки перед едой и по мере загрязнения; насухо вытирать лицо и руки личным полотенцем.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навык пользования индивидуальными предметами.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умение с помощью взрослого приводить себя в порядок.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Обучать детей порядку одевания и раздевания.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2.Формирование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начальных представлений о 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ЗОЖ</w:t>
            </w:r>
            <w:proofErr w:type="spellEnd"/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 детей представление о значении каждого органа для нормальной жизнедеятельности человека.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3.Становление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мотивации к двигательной деятельности и развитие потребности в физическом совершенствовании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потребность в двигательной активности.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и желание участвовать в физических упражнениях и играх (в помещении и на прогулке).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4. Развитие физических качеств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физические качества: скорость, силу, гибкость, координацию, выносливость.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условия для овладения основными движениями: ходьбой, бегом, лазаньем, ползанием, прыжками, метанием, катанием, бросанием, равновесием.</w:t>
            </w:r>
            <w:proofErr w:type="gramEnd"/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умение сохранять устойчивое положение тела, правильную осанку.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Воспитывать ориентировку в пространстве во время движения: не сталкиваться с детьми,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придерживаться определенного направления, менять его в соответствии с указанием педагога.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выразительность движений, имитировать действия некоторых персонажей.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Личный пример взрослых.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 малых форм фольклора, рассматривание иллюстраций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Сюжетно-ролевые,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Физкультурные занятия.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Подвижные игры в группе и на прогулке.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Самостоятельная двигательная деятельность.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Индивидуальная работа по развитию движений.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-Игровые физические упражнения.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Имитационные игры</w:t>
            </w:r>
          </w:p>
        </w:tc>
      </w:tr>
    </w:tbl>
    <w:p w:rsidR="00CD1B2A" w:rsidRDefault="00CD1B2A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самостоятельно одеваться и раздеваться в определенной последовательности;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проявлять навыки опрятности (замечают непорядок в одежде, устраняют его при небольшой помощи взрослых);                                                        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 небольшой помощи взрослого пользоваться индивидуальными предметами (носовым платком, полотенцем, салфеткой, расческой, горшком);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самостоятельно есть;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ходить и бегать, не наталкиваясь друг на друга;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прыгать на двух ногах на месте и с продвижением вперед;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брать, держать, переносить, класть, бросать, катать мяч;</w:t>
      </w: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ползать, подлезать под натянутую веревку, перелезать через бревно, лежащее на полу</w:t>
      </w:r>
    </w:p>
    <w:p w:rsidR="00CD1B2A" w:rsidRPr="003E7A7C" w:rsidRDefault="00CD1B2A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«СОЦИАЛЬНО – КОММУНИКАТИВНОЕ РАЗВИТИЕ»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представлений социального характера; включение детей в систему социальных ценностей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Общие задачи:</w:t>
      </w:r>
    </w:p>
    <w:p w:rsidR="003E7A7C" w:rsidRPr="003E7A7C" w:rsidRDefault="003E7A7C" w:rsidP="003E7A7C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игровую деятельность.</w:t>
      </w:r>
    </w:p>
    <w:p w:rsidR="003E7A7C" w:rsidRPr="003E7A7C" w:rsidRDefault="003E7A7C" w:rsidP="003E7A7C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к элементарным общепринятым нормам и правилам взаимоотношений со сверстниками и взрослыми.</w:t>
      </w:r>
    </w:p>
    <w:p w:rsidR="003E7A7C" w:rsidRPr="003E7A7C" w:rsidRDefault="003E7A7C" w:rsidP="003E7A7C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гендерную, семейную принадлежность.</w:t>
      </w:r>
    </w:p>
    <w:p w:rsidR="003E7A7C" w:rsidRPr="003E7A7C" w:rsidRDefault="003E7A7C" w:rsidP="003E7A7C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для развития социально-эмоциональной компетентности ребенка.</w:t>
      </w:r>
    </w:p>
    <w:p w:rsidR="003E7A7C" w:rsidRPr="003E7A7C" w:rsidRDefault="003E7A7C" w:rsidP="003E7A7C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трудовую деятельность.</w:t>
      </w:r>
    </w:p>
    <w:p w:rsidR="003E7A7C" w:rsidRPr="003E7A7C" w:rsidRDefault="003E7A7C" w:rsidP="003E7A7C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ценностного отношения к собственному труду, труду других </w:t>
      </w:r>
      <w:proofErr w:type="spellStart"/>
      <w:proofErr w:type="gram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лю-дей</w:t>
      </w:r>
      <w:proofErr w:type="spellEnd"/>
      <w:proofErr w:type="gramEnd"/>
    </w:p>
    <w:p w:rsidR="003E7A7C" w:rsidRPr="003E7A7C" w:rsidRDefault="003E7A7C" w:rsidP="003E7A7C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его результатам.</w:t>
      </w:r>
    </w:p>
    <w:p w:rsidR="003E7A7C" w:rsidRPr="003E7A7C" w:rsidRDefault="003E7A7C" w:rsidP="003E7A7C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первичные представления о труде взрослых и его роли в </w:t>
      </w:r>
      <w:proofErr w:type="gram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обще-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</w:t>
      </w:r>
      <w:proofErr w:type="spellEnd"/>
      <w:proofErr w:type="gram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жизни каждого человека.</w:t>
      </w:r>
    </w:p>
    <w:p w:rsidR="003E7A7C" w:rsidRPr="003E7A7C" w:rsidRDefault="003E7A7C" w:rsidP="003E7A7C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об опасных для человека и окружающего мира природы ситуациях и способах поведения в них;</w:t>
      </w:r>
    </w:p>
    <w:p w:rsidR="003E7A7C" w:rsidRPr="003E7A7C" w:rsidRDefault="003E7A7C" w:rsidP="003E7A7C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к правилам безопасного для человека и окружающего мира природы поведения;</w:t>
      </w:r>
    </w:p>
    <w:p w:rsidR="003E7A7C" w:rsidRDefault="003E7A7C" w:rsidP="003E7A7C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знания о правилах безопасности дорожного движения.</w:t>
      </w:r>
    </w:p>
    <w:p w:rsidR="00470AA1" w:rsidRPr="003E7A7C" w:rsidRDefault="00470AA1" w:rsidP="00470AA1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529"/>
        <w:gridCol w:w="2693"/>
      </w:tblGrid>
      <w:tr w:rsidR="003E7A7C" w:rsidRPr="003E7A7C" w:rsidTr="00470AA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dd9d8c9b14ed84381c103172ff65322dad803b3d"/>
            <w:bookmarkStart w:id="14" w:name="6"/>
            <w:bookmarkEnd w:id="13"/>
            <w:bookmarkEnd w:id="14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и содержание психолого - педагогической работы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 с детьми</w:t>
            </w:r>
          </w:p>
        </w:tc>
      </w:tr>
      <w:tr w:rsidR="003E7A7C" w:rsidRPr="003E7A7C" w:rsidTr="00470AA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470AA1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 до 7 лет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1.Развитие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игровой деятельности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умение проявлять интерес к игровым действиям сверстников, играть рядом и вместе с другими детьми;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умение выполнять несколько действий с одним предметом, переносить знакомые  действия на другие объекты, выполнять несколько действий, объединенных сюжетом.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Поощрять самостоятельный выбор атрибутов для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игры, использовать предметы – заместители.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Подводить к пониманию роли в игре, формировать навыки ролевого поведения.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Пробуждать интерес к театрализованной игре, учить отзываться на игры-действия со звуками, совершать подражательные движения животных и птиц.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желание играть в простые подвижные игры.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Использовать дидактические игры для обогащения чувственного опыта детей, развития их психических процессов.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Приобщение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детей к элементарным общепринятым нормам и правилам взаимоотношений со сверстниками и взрослыми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Способствовать накоплению опыта доброжелательных взаимоотношений со сверстниками.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отрицательное отношение к грубости, жадности, помогать друг другу, вместе радоваться.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формировать умение здороваться и прощаться, излагать свои просьбы.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внимательное отношение и любовь к родителям и близким людям.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3.Формирование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гендерной, семейной, гражданской принадлежности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элементарных представлений об изменении социального статуса ребенка в связи с началом посещения детского сада.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Закреплять умение называть свое имя и членов своей семьи;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представления о детском саде, его схожести и отличиях от домашней обстановки.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Тренировать в умении называть свой город.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4.Развитие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трудовой деятельности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Обучать процессу одевания и раздевания;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умение складывать одежду в определенном порядке;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Приучать к опрятности;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Привлекать к выполнению простейших трудовых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5.Формирование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ценностного отношения к труду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Приучать поддерживать порядок в игровой комнате,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собой игрушки по местам;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Приучать совместно 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 готовить столы к приему пищи.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6.Формирование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первичных представлений о труде взрослых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Воспитывать интерес к труду взрослых, поддерживать желание помогать взрослым;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Тренировать узнавать и называть некоторые трудовые действия взрослых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помещении, на участке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7.Формирование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основ безопасности собственной жизнедеятельности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Знакомить детей с правилами безопасного поведения для человека и окружающего мира.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Прививать элементарные правила поведения в детском саду: играть с другими детьми, не мешая им и не причиняя боль; уходить из детского сада только с родителями, не разговаривать с чужими людьми, ничего у них не брать.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Содействовать правилам безопасного передвижения в помещении: в группе, на горке, на лестнице.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Объяснять детям, что нельзя брать в рот несъедобные предметы, не засовывать предметы в ухо или в нос.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8.О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правилах безопасности дорожного движения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Дать детям элементарные представления о правилах дорожного движения.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Объяснять элементарные правила поведения в автобусе, троллейбусе.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9.Формирование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предпосылок экологического сознания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элементарные представления о правильных способах взаимодействия с растениями и животными.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первоначальные правила поведения с растениями и животными.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Игровые действия и игровые упражнения.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на темы из окружающей действительности.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-.Дидактические игры.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Театрализованные выступления взрослых.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Ситуативный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разговор.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Наблюдения.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Игровые ситуации.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иллюстраций.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Групповые праздники.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Наблюдения за трудом взрослых.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Сюжетно-ролевые и дидактические игры.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виды режимных моментов.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Простейшие трудовые поручения.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действия.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Художественные и фольклорные произведения.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Наблюдения.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 (рассказы, стихи, сказки)</w:t>
            </w:r>
          </w:p>
        </w:tc>
      </w:tr>
    </w:tbl>
    <w:p w:rsidR="00470AA1" w:rsidRDefault="00470AA1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3E7A7C" w:rsidRPr="003E7A7C" w:rsidRDefault="003E7A7C" w:rsidP="003E7A7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рядом, не мешая друг другу, подражать действиям сверстников;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эмоционально откликаться на игру, предложенную взрослым, подражать его действиям, принимать игровую задачу;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самостоятельно выполнять игровые действия с предметами, осуществлять перенос действий с объекта на объект;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в игре замещение недостающего предмета;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общаться в диалоге с воспитателем;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самостоятельной игре сопровождать речью свои действия;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следить за действиями героев кукольного театра;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простейшие трудовые действия (с помощью педагогов);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наблюдать за трудовыми процессами воспитателя в уголке природы;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соблюдать элементарные правила поведения в детском саду;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соблюдать элементарные правила взаимодействия с растениями и животными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ОБЛАСТЬ: ПОЗНАВАТЕЛЬНОЕ РАЗВИТИЕ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 и интеллекта.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Общие задачи:</w:t>
      </w:r>
    </w:p>
    <w:p w:rsidR="003E7A7C" w:rsidRPr="003E7A7C" w:rsidRDefault="003E7A7C" w:rsidP="003E7A7C">
      <w:pPr>
        <w:numPr>
          <w:ilvl w:val="0"/>
          <w:numId w:val="5"/>
        </w:num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сенсорные способности детей.</w:t>
      </w:r>
    </w:p>
    <w:p w:rsidR="003E7A7C" w:rsidRPr="003E7A7C" w:rsidRDefault="003E7A7C" w:rsidP="003E7A7C">
      <w:pPr>
        <w:numPr>
          <w:ilvl w:val="0"/>
          <w:numId w:val="5"/>
        </w:num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познавательно-исследовательскую и продуктивную (конструктивную</w:t>
      </w:r>
      <w:proofErr w:type="gram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еятельность.</w:t>
      </w:r>
    </w:p>
    <w:p w:rsidR="003E7A7C" w:rsidRPr="003E7A7C" w:rsidRDefault="003E7A7C" w:rsidP="003E7A7C">
      <w:pPr>
        <w:numPr>
          <w:ilvl w:val="0"/>
          <w:numId w:val="5"/>
        </w:num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элементарные математические представления, целостную картину мира.</w:t>
      </w:r>
    </w:p>
    <w:p w:rsidR="003E7A7C" w:rsidRDefault="003E7A7C" w:rsidP="003E7A7C">
      <w:pPr>
        <w:numPr>
          <w:ilvl w:val="0"/>
          <w:numId w:val="5"/>
        </w:num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кругозор.</w:t>
      </w:r>
    </w:p>
    <w:p w:rsidR="00470AA1" w:rsidRPr="003E7A7C" w:rsidRDefault="00470AA1" w:rsidP="003E7A7C">
      <w:pPr>
        <w:numPr>
          <w:ilvl w:val="0"/>
          <w:numId w:val="5"/>
        </w:num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395"/>
        <w:gridCol w:w="4252"/>
      </w:tblGrid>
      <w:tr w:rsidR="003E7A7C" w:rsidRPr="003E7A7C" w:rsidTr="00470AA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6ccbfc28553d6344091669daed54d355c568dd6a"/>
            <w:bookmarkStart w:id="16" w:name="7"/>
            <w:bookmarkEnd w:id="15"/>
            <w:bookmarkEnd w:id="16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и содержание психолого – педагогической работы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 с детьми</w:t>
            </w:r>
          </w:p>
        </w:tc>
      </w:tr>
      <w:tr w:rsidR="003E7A7C" w:rsidRPr="003E7A7C" w:rsidTr="00470AA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470AA1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 до 7 лет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Развитие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сенсорной культуры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работу по обогащению сенсорного опыта детей в разных видах деятельности; расширять спектр обследовательских действий.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наглядно-действенное и наглядно-образное мышление, психические процессы.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Развитие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познавательно-исследовательской и продуктивной деятельности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конструктивную деятельность, знакомить с деталями конструктора, понимать пространственные взаимоотношения их в постройке.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умения конструировать  постройки по образцу, самостоятельно.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Использовать в конструировании природный материал.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Формирование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ЭМП</w:t>
            </w:r>
            <w:proofErr w:type="spellEnd"/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умение различать количество предметов (один – много).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Привлекать внимание к предметам, контрастным по размеру, обозначать их словами.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Различать предметы по форме, называть их.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Помогать ориентироваться в группе и на участке д/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Ориентироваться в частях своего тела.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Двигаться в определенном направлении (за воспитателем).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Формирование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целостной картины мира, расширение кругозора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представления о предметах ближайшего окружения, их назначении, свойствах, простейших связях между ними.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Знакомить с доступными явлениями общественной жизни (семья, детский сад, улицы, город, транспорт).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Знакомить с доступными явлениями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природы (растениями, животными, неживой природой).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Помогать замечать красоту природы в разное время года.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бережное отношение к растениям и животным.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Рассматривание предметов ближайшего окружения: игрушки, мебель, посуда, одежда, обувь.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разными конструкторами.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Развивающие игры.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-Наблюдения.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-Игра-экспериментирование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</w:t>
            </w:r>
          </w:p>
        </w:tc>
      </w:tr>
    </w:tbl>
    <w:p w:rsidR="00470AA1" w:rsidRDefault="00470AA1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основные формы деталей строительного материала;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 помощью взрослого сооружать разнообразные постройки, используя большинство форм;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разворачивать игру вокруг собственной постройки;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образовывать группу однородных предметов;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один и много предметов;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большие и маленькие предметы, называть их размер;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узнавать шар и куб;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и называть предметы ближайшего окружения;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называть имена членов семьи и воспитателей;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узнавать и называть некоторых домашних и диких животных, их детенышей;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некоторые овощи, фрукты (1-2 вида);</w:t>
      </w: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некоторые деревья ближайшего окружения, природные сезонные явления;</w:t>
      </w:r>
    </w:p>
    <w:p w:rsidR="00470AA1" w:rsidRPr="003E7A7C" w:rsidRDefault="00470AA1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ОБЛАСТЬ: РЕЧЕВОЕ РАЗВИТИЕ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конструктивными способами и средствами взаимодействия с окружающими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Общие задачи:</w:t>
      </w:r>
    </w:p>
    <w:p w:rsidR="003E7A7C" w:rsidRPr="003E7A7C" w:rsidRDefault="003E7A7C" w:rsidP="003E7A7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свободное общение </w:t>
      </w:r>
      <w:proofErr w:type="gram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детьми.</w:t>
      </w:r>
    </w:p>
    <w:p w:rsidR="003E7A7C" w:rsidRPr="003E7A7C" w:rsidRDefault="003E7A7C" w:rsidP="003E7A7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все компоненты устной речи, связная речь в разных видах и формах детской деятельности.</w:t>
      </w:r>
    </w:p>
    <w:p w:rsidR="003E7A7C" w:rsidRPr="003E7A7C" w:rsidRDefault="003E7A7C" w:rsidP="003E7A7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Пропагандировать педагогические знания об особенностях речевого развития детей.</w:t>
      </w:r>
    </w:p>
    <w:p w:rsidR="003E7A7C" w:rsidRPr="003E7A7C" w:rsidRDefault="003E7A7C" w:rsidP="003E7A7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предметно-развивающую среду для детей в соответствии с литературными языковыми нормами произношения.</w:t>
      </w:r>
    </w:p>
    <w:p w:rsidR="003E7A7C" w:rsidRPr="003E7A7C" w:rsidRDefault="003E7A7C" w:rsidP="003E7A7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к словесному искусству, развивать художественное восприятие и эстетический вкус.</w:t>
      </w:r>
    </w:p>
    <w:p w:rsidR="003E7A7C" w:rsidRPr="003E7A7C" w:rsidRDefault="003E7A7C" w:rsidP="003E7A7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 о целостной картине мира.</w:t>
      </w:r>
    </w:p>
    <w:p w:rsidR="003E7A7C" w:rsidRDefault="003E7A7C" w:rsidP="003E7A7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литературную речь.</w:t>
      </w:r>
    </w:p>
    <w:p w:rsidR="00470AA1" w:rsidRPr="003E7A7C" w:rsidRDefault="00470AA1" w:rsidP="003E7A7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18"/>
        <w:gridCol w:w="2971"/>
      </w:tblGrid>
      <w:tr w:rsidR="003E7A7C" w:rsidRPr="003E7A7C" w:rsidTr="00470AA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25a4bce336b5cfa73120770c9683ad3bbeffc2dd"/>
            <w:bookmarkStart w:id="18" w:name="8"/>
            <w:bookmarkEnd w:id="17"/>
            <w:bookmarkEnd w:id="18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и содержание психолого - педагогической работы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 с детьми</w:t>
            </w:r>
          </w:p>
        </w:tc>
      </w:tr>
      <w:tr w:rsidR="003E7A7C" w:rsidRPr="003E7A7C" w:rsidTr="00470AA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470AA1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 до 7 лет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 Развитие свободного общения 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со</w:t>
            </w:r>
            <w:proofErr w:type="gram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взрослыми и детьми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Способствовать развитию речи как средства общения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игровую, познавательную деятельность, в ходе режимных моментов, на прогулке, поддерживая положительное эмоциональное состояние каждого ребенка.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условия для индивидуального и подгруппового общения детей, используя все виды детской деятельности.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условия для доброжелательного общения друг с другом.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Добиваться того, чтобы к концу 3 года жизни речь стала полноценным средством общения детей друг с другом.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Развитие активной речи в разных видах деятельности и практическое овладение нормами русской речи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Активизация словаря за счет слов, обозначающих предметы ближайшего окружения, их свойств и качеств; действий с ними, наречий, прилагательных.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Упражнять в четком произнесении гласных и согласных звуков, слов и несложных фраз.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речевые навыки (высота, сила голоса)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Помогать отвечать на простейшие и более сложные вопросы.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Поощрять попытки рассказывать об изображении на картинке, об игрушке, о событии из своего опыта.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Формирование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целостной картины мира                  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Регулярно читать детям художественные и познавательные книги, формировать понимание того, что из книг можно узнать много нового и интересного.  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Продолжать приобщать детей к рассматриванию рисунков в книгах.                                                   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Приобщение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к словесному искусству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- Приучать слушать и понимать народные песенки, сказки, авторские произведения.                                  - Сопровождать чтение показом игрушек, картинок, персонажей настольного театра и других средств наглядности.                                                                    - Приучать слушать хорошо знакомые произведения без наглядного сопровождения.                                                      - Поощрять желание слушать произведение, рассматривать иллюстрации к нему, слушать произведение не один раз;                                             - Способствовать развитию эмоциональной отзывчивости на содержание произведения.               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Развитие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литературной речи                                      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Предоставлять возможность договаривать слова, фразы при чтении взрослыми знакомых произведений.                                                                   - Поощрять попытки читать стихотворный текст целиком с помощью взрослого.                                          - Помогать детям старше 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2лет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6мес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играть в хорошо знакомую сказку.                                                  - Предоставлять детям возможность договаривать слова, фразы при чтении воспитателем знакомых произведений.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Рассматривание картинок, предметов, книг.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Игровые ситуации.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Устное народное творчество, чтение художественной литературы.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Дидактические игры.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Рассказывание детям о предметах и интересных событиях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-Имитационные и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звукоподражательные игры.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Хороводные игры с пением.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Разговоры с детьми в ходе режимных моментов.</w:t>
            </w:r>
          </w:p>
        </w:tc>
      </w:tr>
    </w:tbl>
    <w:p w:rsidR="00470AA1" w:rsidRDefault="00470AA1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A1" w:rsidRDefault="00470AA1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поделиться информацией, пожаловаться на неудобство, на негативные действия сверстника;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сопровождать речью игровые и бытовые действия;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слушать небольшие рассказы без наглядного сопровождения;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слушать доступные по содержанию стихи, сказки, рассказы, при повторном чтении проговаривать слова, небольшие фразы;</w:t>
      </w: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рассматривать иллюстрации в знакомых книжках с помощью педагога</w:t>
      </w:r>
    </w:p>
    <w:p w:rsidR="00470AA1" w:rsidRPr="003E7A7C" w:rsidRDefault="00470AA1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ОБЛАСТЬ: ХУДОЖЕСТВЕННО-ЭСТЕТИЧЕСКОЕ РАЗВИТИЕ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интерес к эстетической стороне окружающей  действительности, удовлетворение потребности детей в 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самовыражении</w:t>
      </w:r>
      <w:proofErr w:type="gram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риобщение</w:t>
      </w:r>
      <w:proofErr w:type="spell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музыкальному искусству.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Общие задачи:</w:t>
      </w:r>
    </w:p>
    <w:p w:rsidR="003E7A7C" w:rsidRPr="003E7A7C" w:rsidRDefault="003E7A7C" w:rsidP="003E7A7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развития у детей художественно-эстетического восприятия окружающего мира.</w:t>
      </w:r>
    </w:p>
    <w:p w:rsidR="003E7A7C" w:rsidRPr="003E7A7C" w:rsidRDefault="003E7A7C" w:rsidP="003E7A7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приобщения к миру изобразительного искусства, привлекая родителей к процессу приобщения ребенка к миру духовных ценностей.</w:t>
      </w:r>
    </w:p>
    <w:p w:rsidR="003E7A7C" w:rsidRPr="003E7A7C" w:rsidRDefault="003E7A7C" w:rsidP="003E7A7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продуктивную деятельность детей, используя разные виды изобразительной деятельности.</w:t>
      </w:r>
    </w:p>
    <w:p w:rsidR="003E7A7C" w:rsidRPr="003E7A7C" w:rsidRDefault="003E7A7C" w:rsidP="003E7A7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детское изобразительное творчество.</w:t>
      </w:r>
    </w:p>
    <w:p w:rsidR="003E7A7C" w:rsidRPr="003E7A7C" w:rsidRDefault="003E7A7C" w:rsidP="003E7A7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 детей радостное настроение при пении, движениях и игровых действиях под музыку.</w:t>
      </w:r>
    </w:p>
    <w:p w:rsidR="003E7A7C" w:rsidRPr="003E7A7C" w:rsidRDefault="003E7A7C" w:rsidP="003E7A7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Вызывать эмоциональный отклик на музыку с помощью самых разнообразных приемов, желание слушать музыкальное произведение.</w:t>
      </w:r>
    </w:p>
    <w:p w:rsidR="003E7A7C" w:rsidRDefault="003E7A7C" w:rsidP="003E7A7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Начинать развивать у детей музыкальную память.</w:t>
      </w:r>
    </w:p>
    <w:p w:rsidR="00470AA1" w:rsidRPr="003E7A7C" w:rsidRDefault="00470AA1" w:rsidP="003E7A7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095"/>
        <w:gridCol w:w="2977"/>
      </w:tblGrid>
      <w:tr w:rsidR="003E7A7C" w:rsidRPr="003E7A7C" w:rsidTr="00470AA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e2eaf89fa4d3ed482faf81bf4ee2fd6eb6541bcd"/>
            <w:bookmarkStart w:id="20" w:name="9"/>
            <w:bookmarkEnd w:id="19"/>
            <w:bookmarkEnd w:id="20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и содержание психолого - педагогической работы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 с детьми</w:t>
            </w:r>
          </w:p>
        </w:tc>
      </w:tr>
      <w:tr w:rsidR="003E7A7C" w:rsidRPr="003E7A7C" w:rsidTr="00470AA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470AA1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 до 7 лет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Развитие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продуктивной деятельности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восприятие детей, формировать сенсорный опыт.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 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Подводить к изображению знакомых предметов.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Обращать внимание на то, что карандаш, фломастер оставляют след на бумаге.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предпосылки эстетического восприятия предметов.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Приучать 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держать карандаш, формировать правильную позу при рисовании, воспитывать бережное отношение к материалам.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Знакомить с пластическими материалами; вызывать интерес к лепке, учить отламывать комочки от большого куска, лепить палочки, колбаски; учить приемам лепки, воспитывать аккуратность.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        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Развитие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детского творчества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Вызывать интерес к действиям с различными материалами.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                                  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   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Привлекать внимание к изображенным линиям, конфигурациям, подводить к простейшим ассоциациям.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Вызывать чувство радости от линий, штрихов, дополнять изображения деталями.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Приобщение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к изобразительному искусству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Рассматривать иллюстрации к произведениям художественной литературы, знакомить с народными игрушками, соответствующими возрасту, обращать внимание на характер игрушек, их формы, цвета.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Обращать внимание на красоту игрушек, предметов окружающей обстановки, природные объекты.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4.Приобщение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к музыкальному искусству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Приобщать к веселой и спокойной музыке, способствовать формированию умения различать на слух звучания разных по тембру музыкальных инструментов.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Помогать понять содержание понравившейся песенки, постепенно формируя умение заканчивать петь вместе 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Приучать ходить под музыку, показывать простейшие плясовые упражнения.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пении стимулировать самостоятельную активность детей.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 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совершенствовать движения под музыку, учить выполнять их самостоятельно.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умение вслушиваться в музыку и с изменением характера ее звучания изменять движения.</w:t>
            </w: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Помогать чувствовать характер музыки и предавать его игровыми действиями.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Создание предметно-развивающей среды.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украшений и подарков к праздникам, для личного пользования.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предметов, картинок, иллюстраций.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Продуктивная деятельность (рисование, лепка)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Слушание народной и классической музыки.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Пение: звукоподражание, подпевание слов, фраз, несложных </w:t>
            </w: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подпевок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песенок.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Исполнение мелодий на музыкальных 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инструментах (дудочка, барабан, гармошка, флейта).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Игровые действия (мишка идет, зайка прыгает, птичка клюет)</w:t>
            </w:r>
          </w:p>
        </w:tc>
      </w:tr>
    </w:tbl>
    <w:p w:rsidR="00470AA1" w:rsidRDefault="00470AA1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знают, что карандашами, фломастерами, красками и кистью можно рисовать;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различают красный, синий, зеленый, желтый, белый, черный цвета;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умеют раскатывать комок пластилина прямыми и круговыми движениями кистей рук, отламывать от большого комка глины маленькие комочки, сплющивать их ладонями; умеют соединять концы раскатанной палочки, плотно </w:t>
      </w:r>
      <w:proofErr w:type="gram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прижимая</w:t>
      </w:r>
      <w:proofErr w:type="gram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друг к другу;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лепят несложные предметы, аккуратно пользуются 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плстилином</w:t>
      </w:r>
      <w:proofErr w:type="spell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узнают знакомые мелодии и различают высоту звуков (высокий - низкий);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вместе с воспитателем подпевают в песне музыкальные фразы;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двигаются в соответствии с характером музыки, начинают движения с первыми звуками музыки;</w:t>
      </w: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умеют выполнять движения: притопывать ногой, хлопать в ладоши, пов</w:t>
      </w:r>
      <w:r w:rsidR="0047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орачивать кисти рук.</w:t>
      </w:r>
    </w:p>
    <w:p w:rsidR="00470AA1" w:rsidRDefault="00470AA1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0AA1" w:rsidRDefault="00470AA1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0AA1" w:rsidRDefault="00470AA1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0AA1" w:rsidRDefault="00470AA1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0AA1" w:rsidRPr="003E7A7C" w:rsidRDefault="00470AA1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III</w:t>
      </w:r>
      <w:proofErr w:type="spellEnd"/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ОРГАНИЗАЦИОННЫЙ РАЗДЕЛ</w:t>
      </w:r>
    </w:p>
    <w:p w:rsidR="00470AA1" w:rsidRPr="003E7A7C" w:rsidRDefault="00470AA1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47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ДНЯ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Режим дня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рациональная продолжительность и чередование различных видов деятельности и отдыха детей в течение суток. Основным принципом его правильного построения является соответствие возрастным и психофизиологическим особенностям детей.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При составлении и организации режима дня учитываются повторяющиеся компоненты:  </w:t>
      </w:r>
    </w:p>
    <w:p w:rsidR="003E7A7C" w:rsidRPr="003E7A7C" w:rsidRDefault="003E7A7C" w:rsidP="003E7A7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приёма пищи;</w:t>
      </w:r>
    </w:p>
    <w:p w:rsidR="003E7A7C" w:rsidRPr="003E7A7C" w:rsidRDefault="003E7A7C" w:rsidP="003E7A7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укладывание на дневной сон;</w:t>
      </w:r>
    </w:p>
    <w:p w:rsidR="003E7A7C" w:rsidRPr="003E7A7C" w:rsidRDefault="003E7A7C" w:rsidP="003E7A7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длительность пребывания ребёнка на открытом воздухе и в помещении при выполнении физических упражнений.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семейной группы составлен с учётом 10-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часового пребывания ребёнка в детском саду. 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 прогулке.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Прогулка</w:t>
      </w: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организуется 2 раза в день: в первую половину дня-до обеда и во вторую половину - после дневного сна или перед уходом детей домой. При температуре воздуха ниже - 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proofErr w:type="gram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spellEnd"/>
      <w:proofErr w:type="gram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скорости ветра более 7 м/с прогулка сокращается. Прогулка не проводится при температуре воздуха </w:t>
      </w:r>
      <w:proofErr w:type="spell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ниже-20</w:t>
      </w:r>
      <w:proofErr w:type="gramStart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spellEnd"/>
      <w:proofErr w:type="gramEnd"/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скорости ветра более 15 м/с. Во время прогулки с детьми проводятся игры и физические упражнения.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Подвижные игры проводят в конце прогулки перед возвращением детей в помещение ДОУ. Дневному сну отводится 3 часа. Самостоятельная деятельность детей (игры, подготовка к занятиям, личная гигиена и др.) занимает в режиме дня не менее 3-4 часов.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допустимый объем недельной образовательной нагрузки, включая занятия по дополнительному образованию, составляет 10 занятий.</w:t>
      </w: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Занятия, требующие повышенной познавательной активности и умственного напряжения,  проводятся в первую половину дня и сочетаются с музыкальными и физкультурными занятиями.</w:t>
      </w:r>
    </w:p>
    <w:p w:rsid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</w:t>
      </w:r>
    </w:p>
    <w:p w:rsidR="00470AA1" w:rsidRPr="003E7A7C" w:rsidRDefault="00470AA1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ДНЯ</w:t>
      </w:r>
    </w:p>
    <w:p w:rsidR="003E7A7C" w:rsidRPr="003E7A7C" w:rsidRDefault="003E7A7C" w:rsidP="003E7A7C">
      <w:pPr>
        <w:shd w:val="clear" w:color="auto" w:fill="FFFFFF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СЕМЕЙНОЙ ГРУППЫ</w:t>
      </w:r>
    </w:p>
    <w:p w:rsidR="003E7A7C" w:rsidRPr="003E7A7C" w:rsidRDefault="003E7A7C" w:rsidP="003E7A7C">
      <w:pPr>
        <w:shd w:val="clear" w:color="auto" w:fill="FFFFFF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холодный период года</w:t>
      </w:r>
    </w:p>
    <w:tbl>
      <w:tblPr>
        <w:tblW w:w="9214" w:type="dxa"/>
        <w:tblInd w:w="-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2835"/>
      </w:tblGrid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77793d9c44fbd23ac2203ece665cda292fa33459"/>
            <w:bookmarkStart w:id="22" w:name="10"/>
            <w:bookmarkEnd w:id="21"/>
            <w:bookmarkEnd w:id="22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Дома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Подъем, утренний туалет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6.30 – 8.00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детей, игры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8.30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 Игры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 – 9.00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к завтраку, завтрак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 – 9.20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организованной образовательной деятельности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9.20 – 9.30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 (по подгруппам)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9.40 - 9.50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2-ой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завтрак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 – 10.10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к прогулке, прогулка, подвижные игры, развитие движений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 – 11.40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Возвращение с прогулки, подготовка к обеду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11.40 – 12.00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 – 12.20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 – 15.30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Подъем, закаливающие процедуры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 – 15.50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Полдник.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 – 16.00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Хороводные игры, совместная деятельность. Индивидуальная работа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– 16.40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прогулке. Прогулка. Уход детей домой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16.40 – 18.00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Дома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 – 19.00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с прогулки, подготовка к ужину, ужин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 – 20.15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Спокойные игры, гигиенические процедуры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 – 21.00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Укладывание, ночной сон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21.15</w:t>
            </w:r>
          </w:p>
        </w:tc>
      </w:tr>
    </w:tbl>
    <w:p w:rsidR="00470AA1" w:rsidRDefault="00470AA1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7A7C" w:rsidRPr="003E7A7C" w:rsidRDefault="003E7A7C" w:rsidP="003E7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ДНЯ</w:t>
      </w:r>
    </w:p>
    <w:p w:rsidR="003E7A7C" w:rsidRPr="003E7A7C" w:rsidRDefault="003E7A7C" w:rsidP="003E7A7C">
      <w:pPr>
        <w:shd w:val="clear" w:color="auto" w:fill="FFFFFF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СЕМЕЙНОЙ ГРУППЫ</w:t>
      </w:r>
    </w:p>
    <w:p w:rsidR="003E7A7C" w:rsidRPr="003E7A7C" w:rsidRDefault="003E7A7C" w:rsidP="003E7A7C">
      <w:pPr>
        <w:shd w:val="clear" w:color="auto" w:fill="FFFFFF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вариативный</w:t>
      </w:r>
    </w:p>
    <w:tbl>
      <w:tblPr>
        <w:tblW w:w="9214" w:type="dxa"/>
        <w:tblInd w:w="-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2835"/>
      </w:tblGrid>
      <w:tr w:rsidR="003E7A7C" w:rsidRPr="003E7A7C" w:rsidTr="00470AA1">
        <w:trPr>
          <w:trHeight w:val="32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55c5aa9a615863b45dede7edfaa9f7a6f15e3a90"/>
            <w:bookmarkStart w:id="24" w:name="11"/>
            <w:bookmarkEnd w:id="23"/>
            <w:bookmarkEnd w:id="24"/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Дома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Подъем, утренний туалет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6.30 – 8.00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и осмотр детей, самостоятельная деятельность детей (игровая, двигательная, продуктивная), взаимодействие педагогов с детьми (индивидуальная работа и др.), утренняя гимнастика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8.00–8.50</w:t>
            </w:r>
            <w:bookmarkStart w:id="25" w:name="_GoBack"/>
            <w:bookmarkEnd w:id="25"/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9.00-9.20</w:t>
            </w:r>
          </w:p>
        </w:tc>
      </w:tr>
      <w:tr w:rsidR="003E7A7C" w:rsidRPr="003E7A7C" w:rsidTr="00470AA1">
        <w:trPr>
          <w:trHeight w:val="36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организованной образовательной деятельности.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9.20-9.30</w:t>
            </w:r>
          </w:p>
        </w:tc>
      </w:tr>
      <w:tr w:rsidR="003E7A7C" w:rsidRPr="003E7A7C" w:rsidTr="00470AA1">
        <w:trPr>
          <w:trHeight w:val="32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9.40 - 9.50</w:t>
            </w:r>
          </w:p>
        </w:tc>
      </w:tr>
      <w:tr w:rsidR="003E7A7C" w:rsidRPr="003E7A7C" w:rsidTr="00470AA1">
        <w:trPr>
          <w:trHeight w:val="42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2-ой</w:t>
            </w:r>
            <w:proofErr w:type="spellEnd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завтрак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9.55 – 10.10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Физкультурно-оздоровительные мероприятия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 – 10.20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живыми объектами; состоянием погоды (из окна); рассматривание картин, иллюстраций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10.20-10.35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игровая деятельность детей (сюжетно-ролевая, конструктивная, театрализованная)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10.35-11.20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Настольные дидактические игры; индивидуальная работа с детьми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11.20-11.35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в спортивном или музыкальном зале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11.35-11.45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двигательная активность детей, игры, индивидуальная работа по развитию движений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11.45-12.00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12.00-12.20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12.20-15.30</w:t>
            </w:r>
          </w:p>
        </w:tc>
      </w:tr>
      <w:tr w:rsidR="003E7A7C" w:rsidRPr="003E7A7C" w:rsidTr="00470AA1">
        <w:trPr>
          <w:trHeight w:val="40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Подъем, воздушные, водные процедуры, бодрящие гимнастики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15.30–15.50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полднику, полдник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15.50-16.00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самостоятельная и совместная деятельность педагогов с детьми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16.00-16.30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16.30-16.45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Хороводные дидактические игры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16.45-17.00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детей (игровая, продуктивная, двигательная), индивидуальная работа по развитию движений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17.00-17.20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Подвижные игры и физические упражнения в спортивном или музыкальном зале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17.20-17.40</w:t>
            </w:r>
          </w:p>
        </w:tc>
      </w:tr>
      <w:tr w:rsidR="003E7A7C" w:rsidRPr="003E7A7C" w:rsidTr="00470AA1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(или элементы)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10 минут</w:t>
            </w:r>
          </w:p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17.40-17.50</w:t>
            </w:r>
          </w:p>
        </w:tc>
      </w:tr>
      <w:tr w:rsidR="003E7A7C" w:rsidRPr="003E7A7C" w:rsidTr="00470AA1">
        <w:trPr>
          <w:trHeight w:val="28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детей (игровая, продуктивная)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17.50-20.00</w:t>
            </w:r>
          </w:p>
        </w:tc>
      </w:tr>
      <w:tr w:rsidR="003E7A7C" w:rsidRPr="003E7A7C" w:rsidTr="00470AA1">
        <w:trPr>
          <w:trHeight w:val="28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ind w:right="30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Дома </w:t>
            </w: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возвращение из д/</w:t>
            </w:r>
            <w:proofErr w:type="gramStart"/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 – 20.15</w:t>
            </w:r>
          </w:p>
        </w:tc>
      </w:tr>
      <w:tr w:rsidR="003E7A7C" w:rsidRPr="003E7A7C" w:rsidTr="00470AA1">
        <w:trPr>
          <w:trHeight w:val="28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ужину, ужин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19.25 – 20.30</w:t>
            </w:r>
          </w:p>
        </w:tc>
      </w:tr>
      <w:tr w:rsidR="003E7A7C" w:rsidRPr="003E7A7C" w:rsidTr="00470AA1">
        <w:trPr>
          <w:trHeight w:val="28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Спокойные игры, гигиенические процедуры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 – 21.00</w:t>
            </w:r>
          </w:p>
        </w:tc>
      </w:tr>
      <w:tr w:rsidR="003E7A7C" w:rsidRPr="003E7A7C" w:rsidTr="00470AA1">
        <w:trPr>
          <w:trHeight w:val="28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Укладывание, ночной сон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7A7C" w:rsidRPr="003E7A7C" w:rsidRDefault="003E7A7C" w:rsidP="003E7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20.30 – 6.30(8.00)</w:t>
            </w:r>
          </w:p>
        </w:tc>
      </w:tr>
    </w:tbl>
    <w:p w:rsidR="00EC57D9" w:rsidRPr="003E7A7C" w:rsidRDefault="00EC57D9" w:rsidP="003E7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57D9" w:rsidRPr="003E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2B0"/>
    <w:multiLevelType w:val="multilevel"/>
    <w:tmpl w:val="4DAC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D7D05"/>
    <w:multiLevelType w:val="multilevel"/>
    <w:tmpl w:val="014C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5305FB"/>
    <w:multiLevelType w:val="hybridMultilevel"/>
    <w:tmpl w:val="4FB08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34FBE"/>
    <w:multiLevelType w:val="multilevel"/>
    <w:tmpl w:val="F744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3F5FAC"/>
    <w:multiLevelType w:val="multilevel"/>
    <w:tmpl w:val="3E1AF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77548B"/>
    <w:multiLevelType w:val="multilevel"/>
    <w:tmpl w:val="40DC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ED53E6"/>
    <w:multiLevelType w:val="multilevel"/>
    <w:tmpl w:val="BD8A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143127"/>
    <w:multiLevelType w:val="multilevel"/>
    <w:tmpl w:val="C94E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93539"/>
    <w:multiLevelType w:val="multilevel"/>
    <w:tmpl w:val="EFBE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7C"/>
    <w:rsid w:val="003E7A7C"/>
    <w:rsid w:val="00470AA1"/>
    <w:rsid w:val="00CD1B2A"/>
    <w:rsid w:val="00DF3D8E"/>
    <w:rsid w:val="00EC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E7A7C"/>
  </w:style>
  <w:style w:type="character" w:customStyle="1" w:styleId="c7">
    <w:name w:val="c7"/>
    <w:basedOn w:val="a0"/>
    <w:rsid w:val="003E7A7C"/>
  </w:style>
  <w:style w:type="paragraph" w:customStyle="1" w:styleId="c14">
    <w:name w:val="c14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E7A7C"/>
  </w:style>
  <w:style w:type="character" w:customStyle="1" w:styleId="c42">
    <w:name w:val="c42"/>
    <w:basedOn w:val="a0"/>
    <w:rsid w:val="003E7A7C"/>
  </w:style>
  <w:style w:type="paragraph" w:customStyle="1" w:styleId="c66">
    <w:name w:val="c66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7A7C"/>
  </w:style>
  <w:style w:type="character" w:customStyle="1" w:styleId="c4">
    <w:name w:val="c4"/>
    <w:basedOn w:val="a0"/>
    <w:rsid w:val="003E7A7C"/>
  </w:style>
  <w:style w:type="paragraph" w:customStyle="1" w:styleId="c23">
    <w:name w:val="c23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3E7A7C"/>
  </w:style>
  <w:style w:type="paragraph" w:customStyle="1" w:styleId="c27">
    <w:name w:val="c27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E7A7C"/>
  </w:style>
  <w:style w:type="character" w:styleId="a3">
    <w:name w:val="Hyperlink"/>
    <w:basedOn w:val="a0"/>
    <w:uiPriority w:val="99"/>
    <w:semiHidden/>
    <w:unhideWhenUsed/>
    <w:rsid w:val="003E7A7C"/>
    <w:rPr>
      <w:color w:val="0000FF"/>
      <w:u w:val="single"/>
    </w:rPr>
  </w:style>
  <w:style w:type="paragraph" w:customStyle="1" w:styleId="c10">
    <w:name w:val="c10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3E7A7C"/>
  </w:style>
  <w:style w:type="character" w:customStyle="1" w:styleId="c17">
    <w:name w:val="c17"/>
    <w:basedOn w:val="a0"/>
    <w:rsid w:val="003E7A7C"/>
  </w:style>
  <w:style w:type="character" w:customStyle="1" w:styleId="c40">
    <w:name w:val="c40"/>
    <w:basedOn w:val="a0"/>
    <w:rsid w:val="003E7A7C"/>
  </w:style>
  <w:style w:type="paragraph" w:customStyle="1" w:styleId="c5">
    <w:name w:val="c5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E7A7C"/>
  </w:style>
  <w:style w:type="character" w:customStyle="1" w:styleId="c29">
    <w:name w:val="c29"/>
    <w:basedOn w:val="a0"/>
    <w:rsid w:val="003E7A7C"/>
  </w:style>
  <w:style w:type="paragraph" w:customStyle="1" w:styleId="c81">
    <w:name w:val="c81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E7A7C"/>
  </w:style>
  <w:style w:type="character" w:customStyle="1" w:styleId="c11">
    <w:name w:val="c11"/>
    <w:basedOn w:val="a0"/>
    <w:rsid w:val="003E7A7C"/>
  </w:style>
  <w:style w:type="character" w:customStyle="1" w:styleId="c26">
    <w:name w:val="c26"/>
    <w:basedOn w:val="a0"/>
    <w:rsid w:val="003E7A7C"/>
  </w:style>
  <w:style w:type="paragraph" w:customStyle="1" w:styleId="c6">
    <w:name w:val="c6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E7A7C"/>
  </w:style>
  <w:style w:type="paragraph" w:customStyle="1" w:styleId="c35">
    <w:name w:val="c35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3E7A7C"/>
  </w:style>
  <w:style w:type="paragraph" w:customStyle="1" w:styleId="c95">
    <w:name w:val="c95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3D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E7A7C"/>
  </w:style>
  <w:style w:type="character" w:customStyle="1" w:styleId="c7">
    <w:name w:val="c7"/>
    <w:basedOn w:val="a0"/>
    <w:rsid w:val="003E7A7C"/>
  </w:style>
  <w:style w:type="paragraph" w:customStyle="1" w:styleId="c14">
    <w:name w:val="c14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E7A7C"/>
  </w:style>
  <w:style w:type="character" w:customStyle="1" w:styleId="c42">
    <w:name w:val="c42"/>
    <w:basedOn w:val="a0"/>
    <w:rsid w:val="003E7A7C"/>
  </w:style>
  <w:style w:type="paragraph" w:customStyle="1" w:styleId="c66">
    <w:name w:val="c66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7A7C"/>
  </w:style>
  <w:style w:type="character" w:customStyle="1" w:styleId="c4">
    <w:name w:val="c4"/>
    <w:basedOn w:val="a0"/>
    <w:rsid w:val="003E7A7C"/>
  </w:style>
  <w:style w:type="paragraph" w:customStyle="1" w:styleId="c23">
    <w:name w:val="c23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3E7A7C"/>
  </w:style>
  <w:style w:type="paragraph" w:customStyle="1" w:styleId="c27">
    <w:name w:val="c27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E7A7C"/>
  </w:style>
  <w:style w:type="character" w:styleId="a3">
    <w:name w:val="Hyperlink"/>
    <w:basedOn w:val="a0"/>
    <w:uiPriority w:val="99"/>
    <w:semiHidden/>
    <w:unhideWhenUsed/>
    <w:rsid w:val="003E7A7C"/>
    <w:rPr>
      <w:color w:val="0000FF"/>
      <w:u w:val="single"/>
    </w:rPr>
  </w:style>
  <w:style w:type="paragraph" w:customStyle="1" w:styleId="c10">
    <w:name w:val="c10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3E7A7C"/>
  </w:style>
  <w:style w:type="character" w:customStyle="1" w:styleId="c17">
    <w:name w:val="c17"/>
    <w:basedOn w:val="a0"/>
    <w:rsid w:val="003E7A7C"/>
  </w:style>
  <w:style w:type="character" w:customStyle="1" w:styleId="c40">
    <w:name w:val="c40"/>
    <w:basedOn w:val="a0"/>
    <w:rsid w:val="003E7A7C"/>
  </w:style>
  <w:style w:type="paragraph" w:customStyle="1" w:styleId="c5">
    <w:name w:val="c5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E7A7C"/>
  </w:style>
  <w:style w:type="character" w:customStyle="1" w:styleId="c29">
    <w:name w:val="c29"/>
    <w:basedOn w:val="a0"/>
    <w:rsid w:val="003E7A7C"/>
  </w:style>
  <w:style w:type="paragraph" w:customStyle="1" w:styleId="c81">
    <w:name w:val="c81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E7A7C"/>
  </w:style>
  <w:style w:type="character" w:customStyle="1" w:styleId="c11">
    <w:name w:val="c11"/>
    <w:basedOn w:val="a0"/>
    <w:rsid w:val="003E7A7C"/>
  </w:style>
  <w:style w:type="character" w:customStyle="1" w:styleId="c26">
    <w:name w:val="c26"/>
    <w:basedOn w:val="a0"/>
    <w:rsid w:val="003E7A7C"/>
  </w:style>
  <w:style w:type="paragraph" w:customStyle="1" w:styleId="c6">
    <w:name w:val="c6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E7A7C"/>
  </w:style>
  <w:style w:type="paragraph" w:customStyle="1" w:styleId="c35">
    <w:name w:val="c35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3E7A7C"/>
  </w:style>
  <w:style w:type="paragraph" w:customStyle="1" w:styleId="c95">
    <w:name w:val="c95"/>
    <w:basedOn w:val="a"/>
    <w:rsid w:val="003E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3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_97@gov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19</Pages>
  <Words>5961</Words>
  <Characters>33981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2022-12-15T04:01:00Z</dcterms:created>
  <dcterms:modified xsi:type="dcterms:W3CDTF">2022-12-15T04:45:00Z</dcterms:modified>
</cp:coreProperties>
</file>