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D7" w:rsidRPr="00392219" w:rsidRDefault="00B07D5F" w:rsidP="00B07D5F">
      <w:pPr>
        <w:pStyle w:val="a3"/>
        <w:shd w:val="clear" w:color="auto" w:fill="FFFFFF"/>
        <w:spacing w:before="25" w:beforeAutospacing="0" w:after="25" w:afterAutospacing="0"/>
        <w:jc w:val="center"/>
        <w:rPr>
          <w:color w:val="FF0000"/>
        </w:rPr>
      </w:pPr>
      <w:r w:rsidRPr="00392219">
        <w:rPr>
          <w:color w:val="FF0000"/>
        </w:rPr>
        <w:t>Краткосрочный проект</w:t>
      </w:r>
      <w:r w:rsidR="008433B2" w:rsidRPr="00392219">
        <w:rPr>
          <w:rStyle w:val="a4"/>
          <w:color w:val="FF0000"/>
        </w:rPr>
        <w:t xml:space="preserve"> «</w:t>
      </w:r>
      <w:r w:rsidRPr="00392219">
        <w:rPr>
          <w:rStyle w:val="a4"/>
          <w:color w:val="FF0000"/>
        </w:rPr>
        <w:t>Откуда елка в гости приходит?</w:t>
      </w:r>
      <w:r w:rsidR="00D25AD7" w:rsidRPr="00392219">
        <w:rPr>
          <w:rStyle w:val="a4"/>
          <w:color w:val="FF0000"/>
        </w:rPr>
        <w:t>»</w:t>
      </w:r>
    </w:p>
    <w:p w:rsidR="00D25AD7" w:rsidRPr="00392219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FF0000"/>
        </w:rPr>
      </w:pPr>
      <w:r w:rsidRPr="00392219">
        <w:rPr>
          <w:color w:val="FF0000"/>
        </w:rPr>
        <w:t>                                 </w:t>
      </w:r>
      <w:r w:rsidRPr="00392219">
        <w:rPr>
          <w:rStyle w:val="a4"/>
          <w:color w:val="FF0000"/>
        </w:rPr>
        <w:t>Актуальность и значимость проекта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Проект разработан в силу особой актуальности проблемы патриотического воспитания подрастающего поколения. Патриотизм в современных условиях – это, прежде всего, преданность своему Отечеству и сохранение культурной самобытности каждого народа.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 xml:space="preserve">Многообразие, богатство, духовная мудрость жизни наших предков </w:t>
      </w:r>
      <w:proofErr w:type="gramStart"/>
      <w:r w:rsidRPr="008433B2">
        <w:rPr>
          <w:color w:val="303F50"/>
        </w:rPr>
        <w:t>представляют прекрасные возможности</w:t>
      </w:r>
      <w:proofErr w:type="gramEnd"/>
      <w:r w:rsidRPr="008433B2">
        <w:rPr>
          <w:color w:val="303F50"/>
        </w:rPr>
        <w:t xml:space="preserve"> в воспитании нравственности. Поэтому основная идея проекта основывается на формирование любви и привязанности к своей культуре, своему народу через рациональное использование общенародных праздников, основанных на музыкальном фольклоре, устном народном творчестве, традициях и обычаях.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Всем известно, что самый любимый праздник детей – это Новый год. Предновогодняя суета, письма Деду Морозу, украшение ёлки и долгожданные подарки под ней – все это не сравнится даже с Днем рождения. При подготовке к празднованию Нового года у детей часто возникали вопросы: а почему украшают ёлку? А Дед Мороз настоящий? А где он живёт? А подарки Дед Мороз принесёт? Разобраться в этих вопросах поможет поисково-исследовательская деятельность, осуществляемая в ходе реализации проекта «Новогодняя Елка».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Важное место в данном проекте занимает изучение и сохранение традиций празднования Нового года. В процессе бесед, интегрированных тематических занятий расширяются знания и представления детей о народном календаре, об обычаях встречи новогоднего праздника, его атрибутики, персонажах.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                                            </w:t>
      </w:r>
    </w:p>
    <w:p w:rsidR="00D25AD7" w:rsidRPr="00392219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FF0000"/>
        </w:rPr>
      </w:pPr>
      <w:r w:rsidRPr="008433B2">
        <w:rPr>
          <w:color w:val="303F50"/>
        </w:rPr>
        <w:t>                                            </w:t>
      </w:r>
      <w:r w:rsidRPr="00392219">
        <w:rPr>
          <w:rStyle w:val="a4"/>
          <w:color w:val="FF0000"/>
        </w:rPr>
        <w:t>Содержание работы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392219">
        <w:rPr>
          <w:b/>
          <w:color w:val="303F50"/>
          <w:u w:val="single"/>
        </w:rPr>
        <w:t>Объект исследования</w:t>
      </w:r>
      <w:r w:rsidRPr="008433B2">
        <w:rPr>
          <w:color w:val="303F50"/>
          <w:u w:val="single"/>
        </w:rPr>
        <w:t>:</w:t>
      </w:r>
      <w:r w:rsidRPr="008433B2">
        <w:rPr>
          <w:color w:val="303F50"/>
        </w:rPr>
        <w:t> Новый Год как источник радости. Новогодняя ёлка.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Предмет исследования: Новогодние традиции нашей страны.  «Откуда ёлка к нам пришла»!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392219">
        <w:rPr>
          <w:b/>
          <w:color w:val="303F50"/>
          <w:u w:val="single"/>
        </w:rPr>
        <w:t>Цель:</w:t>
      </w:r>
      <w:r w:rsidRPr="008433B2">
        <w:rPr>
          <w:color w:val="303F50"/>
        </w:rPr>
        <w:t> приобщение детей к русской народной культуре, обычаям, фольклору посредством календарно-обрядовых праздников и изготовить ёлку.</w:t>
      </w:r>
    </w:p>
    <w:p w:rsidR="00D25AD7" w:rsidRPr="00392219" w:rsidRDefault="00D25AD7" w:rsidP="00D25AD7">
      <w:pPr>
        <w:pStyle w:val="a3"/>
        <w:shd w:val="clear" w:color="auto" w:fill="FFFFFF"/>
        <w:spacing w:before="25" w:beforeAutospacing="0" w:after="25" w:afterAutospacing="0"/>
        <w:rPr>
          <w:b/>
          <w:color w:val="303F50"/>
        </w:rPr>
      </w:pPr>
      <w:r w:rsidRPr="00392219">
        <w:rPr>
          <w:b/>
          <w:color w:val="303F50"/>
          <w:u w:val="single"/>
        </w:rPr>
        <w:t>Задачи: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1. Формировать у детей познавательный интерес к традициям и обычаем празднования Нового года с ёлкой, Дедом Морозом и подарками.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2. Познакомить детей с Родиной Деда Мороза – Великий Устюг.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3. Развивать у детей организаторские способности в подготовке и проведении праздника в детском саду и семье.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4. Совершенствовать познавательные и конструктивные умения наблюдать, рассматривать, сравнивать, анализировать, отражать результаты своих исследований в творческой деятельности.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5. Способствовать развитию связной речи; воображения; желания заучивать стихотворения, песни.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6. Создавать предновогоднюю праздничную атмосферу во всех видах деятельности.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rStyle w:val="a4"/>
          <w:color w:val="303F50"/>
        </w:rPr>
        <w:t>            </w:t>
      </w:r>
    </w:p>
    <w:p w:rsidR="00D25AD7" w:rsidRPr="00392219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FF0000"/>
        </w:rPr>
      </w:pPr>
      <w:r w:rsidRPr="00392219">
        <w:rPr>
          <w:rStyle w:val="a4"/>
          <w:color w:val="FF0000"/>
        </w:rPr>
        <w:t>                     Организация деятельности в рамках проекта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- Беседа «Хорошо, что каждый год к нам приходит Новый год».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- Провести интервьюирование детей: «Какой подарок хотели бы получить от Деда Мороза».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- Подбор и просмотр видео мультфильмов на новогоднюю тематику.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- Чтение и обсуждение сказок, песен, стихов, отгадывание загадок (новогодняя тематика).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lastRenderedPageBreak/>
        <w:t>- Подбор и рассматривание репродукций, фотографий, открыток на новогоднюю тематику.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- Подбор раскрасок на новогоднюю тему.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- Подбор картинок и создание «Новогодний календарь».</w:t>
      </w:r>
    </w:p>
    <w:p w:rsidR="00D25AD7" w:rsidRPr="008433B2" w:rsidRDefault="00B07D5F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- Изготовление символа года</w:t>
      </w:r>
      <w:r w:rsidR="00D25AD7" w:rsidRPr="008433B2">
        <w:rPr>
          <w:color w:val="303F50"/>
        </w:rPr>
        <w:t xml:space="preserve"> с родителями</w:t>
      </w:r>
      <w:r w:rsidRPr="008433B2">
        <w:rPr>
          <w:color w:val="303F50"/>
        </w:rPr>
        <w:t>.</w:t>
      </w:r>
    </w:p>
    <w:p w:rsidR="00D25AD7" w:rsidRPr="00392219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FF0000"/>
        </w:rPr>
      </w:pPr>
      <w:r w:rsidRPr="00392219">
        <w:rPr>
          <w:rStyle w:val="a4"/>
          <w:color w:val="FF0000"/>
        </w:rPr>
        <w:t>                                             Планирование проекта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Осуществление проекта.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1.Беседа «Хорошо, что каждый год к нам приходит Новый год». Создание «Новогоднего календаря».</w:t>
      </w:r>
    </w:p>
    <w:p w:rsidR="00B07D5F" w:rsidRPr="008433B2" w:rsidRDefault="00B07D5F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</w:p>
    <w:p w:rsidR="00B07D5F" w:rsidRPr="008433B2" w:rsidRDefault="00B07D5F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</w:p>
    <w:p w:rsidR="00B07D5F" w:rsidRPr="008433B2" w:rsidRDefault="00B07D5F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2.Интервьюирование детей: «Какой подарок хотели бы получить от Деда Мороза». Написание письма Деду Морозу.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3.Организация выставок детского творчества.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4.Сбор информации о традициях празднования Нового года в семьях.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5.Интегрированные занятия по ознакомлению дошкольников с традициями празднования Нового года.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6.Чтение художественных произведений.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7.Просмотр мультфильмов.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8. Рассматривание репродукций, фотографий, открыток.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9.Разучивание стихов.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10.Разучивание песен, хороводов, игр.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11.Игровая деятельность.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12.Новогодние раскраски.</w:t>
      </w:r>
    </w:p>
    <w:p w:rsidR="00D25AD7" w:rsidRPr="00392219" w:rsidRDefault="00D25AD7" w:rsidP="00392219">
      <w:pPr>
        <w:pStyle w:val="a3"/>
        <w:shd w:val="clear" w:color="auto" w:fill="FFFFFF"/>
        <w:spacing w:before="25" w:beforeAutospacing="0" w:after="25" w:afterAutospacing="0"/>
        <w:jc w:val="center"/>
        <w:rPr>
          <w:color w:val="FF0000"/>
        </w:rPr>
      </w:pPr>
      <w:r w:rsidRPr="00392219">
        <w:rPr>
          <w:rStyle w:val="a4"/>
          <w:color w:val="FF0000"/>
        </w:rPr>
        <w:t>Тематика интегрированных занятий по ознакомлению дошкольников с традициями празднования Нового года.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Задачи.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- Знакомить с историей возникновения праздника, расширить знания детей о традициях празднования Нового года.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- Развивать любознательность, творческие способности, интерес к участию в фольклорных, общенародных праздниках.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- Приобщать детей к истокам народной культуры.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1.«Что такое Новый год?» - познавательное занятие.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2.«Где живёт Дед Мороз?» - развитие речи, познавательное занятие.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3.«Великий Устюг – резиденция Деда Мороза» презентация.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4.«Ёлка - лесная красавица» - развитие речи, рисование.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5.«Снеговик приглашает на ёлку» -  конструирование.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6.«Новый год – семейный праздник. Традиции моей семьи» -  развитие речи.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rStyle w:val="a4"/>
          <w:color w:val="303F50"/>
        </w:rPr>
        <w:t>Мультфильмы: </w:t>
      </w:r>
      <w:r w:rsidRPr="008433B2">
        <w:rPr>
          <w:color w:val="303F50"/>
        </w:rPr>
        <w:t>«</w:t>
      </w:r>
      <w:proofErr w:type="gramStart"/>
      <w:r w:rsidRPr="008433B2">
        <w:rPr>
          <w:color w:val="303F50"/>
        </w:rPr>
        <w:t>Ну</w:t>
      </w:r>
      <w:proofErr w:type="gramEnd"/>
      <w:r w:rsidRPr="008433B2">
        <w:rPr>
          <w:color w:val="303F50"/>
        </w:rPr>
        <w:t xml:space="preserve"> погоди! », «Дед Мороз и серый волк», «Каникулы в Простоквашино», «Дед Мороз и лето», «Как Ёжик и Медвежонок Новый Год встречали».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rStyle w:val="a4"/>
          <w:color w:val="303F50"/>
        </w:rPr>
        <w:t>Художественные произведения</w:t>
      </w:r>
      <w:r w:rsidRPr="008433B2">
        <w:rPr>
          <w:color w:val="303F50"/>
        </w:rPr>
        <w:t xml:space="preserve">: </w:t>
      </w:r>
      <w:proofErr w:type="gramStart"/>
      <w:r w:rsidRPr="008433B2">
        <w:rPr>
          <w:color w:val="303F50"/>
        </w:rPr>
        <w:t xml:space="preserve">Е. Михайлова «Что такое Новый год? », К. Фофанов «Нарядили ёлку в праздничное платье», Братья Гримм «Бабушка Метелица», «Морозко» (русская народная сказка), «Два мороза» (белорусская народная сказка), «Снегурочка» (русская народная сказка), С. Я. Маршак «Двенадцать месяцев», В. </w:t>
      </w:r>
      <w:proofErr w:type="spellStart"/>
      <w:r w:rsidRPr="008433B2">
        <w:rPr>
          <w:color w:val="303F50"/>
        </w:rPr>
        <w:t>Сутеев</w:t>
      </w:r>
      <w:proofErr w:type="spellEnd"/>
      <w:r w:rsidRPr="008433B2">
        <w:rPr>
          <w:color w:val="303F50"/>
        </w:rPr>
        <w:t xml:space="preserve"> «Ёлка».</w:t>
      </w:r>
      <w:proofErr w:type="gramEnd"/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rStyle w:val="a4"/>
          <w:color w:val="303F50"/>
        </w:rPr>
        <w:t>Музыкальные произведения: </w:t>
      </w:r>
      <w:r w:rsidRPr="008433B2">
        <w:rPr>
          <w:color w:val="303F50"/>
        </w:rPr>
        <w:t xml:space="preserve">Разучивание песен: </w:t>
      </w:r>
      <w:proofErr w:type="gramStart"/>
      <w:r w:rsidRPr="008433B2">
        <w:rPr>
          <w:color w:val="303F50"/>
        </w:rPr>
        <w:t>«Маленькая ёлочка» (муз.</w:t>
      </w:r>
      <w:proofErr w:type="gramEnd"/>
      <w:r w:rsidRPr="008433B2">
        <w:rPr>
          <w:color w:val="303F50"/>
        </w:rPr>
        <w:t xml:space="preserve"> М. </w:t>
      </w:r>
      <w:proofErr w:type="spellStart"/>
      <w:r w:rsidRPr="008433B2">
        <w:rPr>
          <w:color w:val="303F50"/>
        </w:rPr>
        <w:t>Красева</w:t>
      </w:r>
      <w:proofErr w:type="spellEnd"/>
      <w:r w:rsidRPr="008433B2">
        <w:rPr>
          <w:color w:val="303F50"/>
        </w:rPr>
        <w:t xml:space="preserve">, сл. З. Александровой); «Наша ёлка» (муз. А. Островского, сл. З. Петровой); </w:t>
      </w:r>
      <w:r w:rsidRPr="008433B2">
        <w:rPr>
          <w:color w:val="303F50"/>
        </w:rPr>
        <w:lastRenderedPageBreak/>
        <w:t xml:space="preserve">«Здравствуй, Дед Мороз! » (муз. Семёнова, сл. Л. Дымовой); «Новогодний хоровод» (муз. </w:t>
      </w:r>
      <w:proofErr w:type="gramStart"/>
      <w:r w:rsidRPr="008433B2">
        <w:rPr>
          <w:color w:val="303F50"/>
        </w:rPr>
        <w:t xml:space="preserve">А.Островского, сл. </w:t>
      </w:r>
      <w:proofErr w:type="spellStart"/>
      <w:r w:rsidRPr="008433B2">
        <w:rPr>
          <w:color w:val="303F50"/>
        </w:rPr>
        <w:t>Ю.Леднёва</w:t>
      </w:r>
      <w:proofErr w:type="spellEnd"/>
      <w:r w:rsidRPr="008433B2">
        <w:rPr>
          <w:color w:val="303F50"/>
        </w:rPr>
        <w:t>).</w:t>
      </w:r>
      <w:proofErr w:type="gramEnd"/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rStyle w:val="a4"/>
          <w:color w:val="303F50"/>
        </w:rPr>
        <w:t>Игровая деятельность: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Подвижные игры: «Раз, два, три к ёлочке беги», «Два Мороза», «Снег кружится», «Заморожу».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 xml:space="preserve">Дидактические игры: «Кто где живёт»; «Что изменилось за окном»; «Собери ёлочку» </w:t>
      </w:r>
      <w:proofErr w:type="spellStart"/>
      <w:r w:rsidRPr="008433B2">
        <w:rPr>
          <w:color w:val="303F50"/>
        </w:rPr>
        <w:t>пазлы</w:t>
      </w:r>
      <w:proofErr w:type="spellEnd"/>
      <w:r w:rsidRPr="008433B2">
        <w:rPr>
          <w:color w:val="303F50"/>
        </w:rPr>
        <w:t>; «Собери картинку», «Собирай-ка»- новогодние.</w:t>
      </w:r>
    </w:p>
    <w:p w:rsidR="00D25AD7" w:rsidRPr="008433B2" w:rsidRDefault="00D25AD7" w:rsidP="00D25AD7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Развивающие игры: «Найди сходство и различие Дедов Морозов»; «Угадай, какое дерево?»</w:t>
      </w:r>
    </w:p>
    <w:p w:rsidR="00B07D5F" w:rsidRPr="008433B2" w:rsidRDefault="00D25AD7" w:rsidP="008433B2">
      <w:pPr>
        <w:pStyle w:val="a3"/>
        <w:shd w:val="clear" w:color="auto" w:fill="FFFFFF"/>
        <w:spacing w:before="25" w:beforeAutospacing="0" w:after="25" w:afterAutospacing="0"/>
        <w:rPr>
          <w:color w:val="303F50"/>
        </w:rPr>
      </w:pPr>
      <w:r w:rsidRPr="008433B2">
        <w:rPr>
          <w:color w:val="303F50"/>
        </w:rPr>
        <w:t> </w:t>
      </w:r>
    </w:p>
    <w:p w:rsidR="00B07D5F" w:rsidRPr="00392219" w:rsidRDefault="00B07D5F" w:rsidP="0039221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922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Историческая справка.</w:t>
      </w:r>
    </w:p>
    <w:p w:rsidR="00392219" w:rsidRDefault="00B07D5F" w:rsidP="00392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Новый год празднуется во всех странах мира. Традиция празднования Нового Года вообще, и 1 января в частности, имеет очень давнюю историю, и связана она с именем первого римского императора Гая Юлия Цезаря. Эрой, или точкой отсчета римского календаря, был традиционно принят год основания Рима, и началом года считалось 1 марта. Вместо него затем за календарную эпоху принято 1-ое января, время вступления в должность первых должностных лиц Римского государства - двух консулов, республиканских царей Рима. Все граждане Рима привыкли получать подарки 1 января от вступающих в должность консулов, не жалевших для этого денег. Сам Цезарь едва не разорился, оплатив небывалые до тех пор празднества. 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Руси празднование нового года в современном его виде тесно связано с именем </w:t>
      </w:r>
    </w:p>
    <w:p w:rsidR="00392219" w:rsidRPr="00392219" w:rsidRDefault="00B07D5F" w:rsidP="00392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Петра </w:t>
      </w:r>
      <w:r w:rsidR="00392219" w:rsidRPr="003922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922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</w:t>
      </w:r>
      <w:r w:rsidR="00392219" w:rsidRPr="003922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07D5F" w:rsidRPr="008433B2" w:rsidRDefault="00B07D5F" w:rsidP="00392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языческие времена новый год на Руси праздновали 1 марта. В этот день славяне старались умилостивить своих богов, украшая вишневое дерево свечами и разными подношениями. С </w:t>
      </w:r>
      <w:bookmarkStart w:id="0" w:name="_GoBack"/>
      <w:bookmarkEnd w:id="0"/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988 года, после принятия христианства, новый год стали праздновать в </w:t>
      </w:r>
      <w:proofErr w:type="spellStart"/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Симеонов</w:t>
      </w:r>
      <w:proofErr w:type="spellEnd"/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день - 1 сентября. И только с 1700 года наши предки стали отмечать его в январе. Петр I, еще в молодые годы гостивший на Рождество у своих немецких друзей, был приятно удивлен, увидев странное дерево. Вроде бы ель, но на ней вместо шишек - яблоки и конфеты. Будущего царя это позабавило, и он незамедлительно ввел в России обычай на Рождество украшать хвойное дерево разного рода игрушками и яствами, а также зажигать свечи и фейерверки. Став императором, Петр I издал указ отмечать Новый год, как в просвещенной Европе: «Считать новый год не с первого сентября, а с первого января 1700 года. И в знак того доброго начинания и нового столетнего века веселить друг друга и поздравлять с новым годом. По знатным и проезжим улицам у ворот учинить украшение из древ и ветвей сосновых, еловых и можжевеловых». Елка в Германии считалась символом вечной молодости и силы. Кстати, тогда елки подвешивались к потолку макушкой вниз, только позднее их стали укреплять на полу. Некоторые источники сообщают, что перевернутые елки были первым рождественским украшением в Центральной и Восточной Европе еще в XII веке. Деревца, гласит традиция, подвешивали вверх тормашками к стропилам. Священное дерево, растущее корнями вверх и связывающее таким образом небо и землю, упоминается в древнеиндийских Упанишадах. Постепенно традиция приносить в дом елку распространилась по всей Европе. Сначала елки появлялись только в домах богатых людей. Обычай же повсеместно устанавливать в домах елки появился около 150 лет назад. Именно тогда вечнозеленые красавицы стали каждый год устанавливать в королевских и царских дворцах Франции, Германии, Англии, Норвегии, Дании и России. Достоянием же простого люда елка стала лишь во второй половине XIX века. Хотя старонемецкий обряд был языческим и восславлял лесных духов, образ рождественской елки очень хорошо вписался в христианскую религию.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Елочные украшения, сладости и фрукты символизировали дары, принесенные маленькому Христу. А свечи напоминали освещение той обители, в которой 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останавливалось святое семейство. К тому же на верхушку дерева всегда вешали украшение, которое символизировало Вифлеемскую звезду, взошедшую с рождением Иисуса и указавшую дорогу волхвам. В результате скромное дерево стало символом Рождества.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Новогодняя ель имеет несколько легенд о ее появлении. Так, по христианской легенде ель пришла на свет Вифлеемской звезды, но стеснялась подойти к младенцу, т.к. у нее не было даров. И тогда растения поделились с елью своими дарами. С тех пор каждый год ко дню рождения Христа ель наряжается. Согласно другой легенде, зимой духи леса перебираются в ели, поэтому раньше их задабривали разными украшениями, чтобы год был хороший.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известно, что самый любимый праздник детей – это Новый год. Предновогодняя суета, письма Деду Морозу, украшение дома, долгожданные подарки под елкой, веселый праздник в семейном кругу, атмосфера теплоты – все это не сравнится даже с Днем рождения. Но в результате опроса, проводимого воспитателями и детьми в подготовительной группе, и рассматривания картинок выяснилось, что дети с трудом отличают нашего Деда Мороза от Санта Клауса, и их знания о Деде Морозе поверхностны. Поэтому мы решили узнать как можно больше об этих персонажах, а также определить, какие же подарки Дед Мороз носил родителям, когда они были детьми и сравнить, изменилось ли что-либо за столько лет. 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подготовке и реализации проекта использовались новогодние открытки, изображение Деда Мороза, Снегурочки и Санта-Клауса, карнавальные костюмы Деда Мороза, Снегурочки и зверей, принадлежности для </w:t>
      </w:r>
      <w:proofErr w:type="spellStart"/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изодеятельности</w:t>
      </w:r>
      <w:proofErr w:type="spellEnd"/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аудио и видеоматериалы по теме.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декабре воспитатель беседовала с детьми о признаках зимы и о зимних праздниках. В результате выяснилось, что большинство детей с нетерпением ждут Нового Года. Все хотели украшать елку, выступать на утреннике, устраивать фейерверки с родителями и, конечно же, ждали Деда Мороза. Но что такое Новый Год и почему приходит Дед Мороз – никто не знал. Когда детям были предложены картинки с изображением Деда Мороза и Санта-Клауса, многие не смогли дать четких ответов, один и тот же это персонаж или абсолютно разные. Так же никто не дал ответа, где живет Дед Мороз.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Поэтому была проведена исследовательская работа. Дети спрашивали дома у родителей и делились информацией о Новом Годе, сравнивали и оценивали принесенные открытки. С интересом были восприняты иллюстративные, литературные и видеоматериалы по данной теме.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итоге дети научились находить различия между Санта-Клаусом и Дедом Морозом, узнали о новогодних традициях в разных странах мира. 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выразили свое мнение по поводу легенд о появлении новогодней ели. Рассмотрев изображения вотчины Деда Мороза и узнав его адрес, решили написать дома с родителями письма в Великий Устюг.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Таким образом, в результате проведенной совместной </w:t>
      </w:r>
      <w:proofErr w:type="gramStart"/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</w:t>
      </w:r>
      <w:proofErr w:type="gramEnd"/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взрослыми</w:t>
      </w:r>
      <w:proofErr w:type="gramEnd"/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работы дети получили обширные знания о Новом Годе и о традициях встречи этого праздника в разных странах. Кроме того, ребята испытали удовольствие от коллективной подготовки к празднику, от проделанной работы, от самого процесса музыкально – творческого общения на тему самого любимого праздника.</w:t>
      </w:r>
    </w:p>
    <w:p w:rsidR="00B07D5F" w:rsidRPr="008433B2" w:rsidRDefault="00B07D5F" w:rsidP="00392219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8433B2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Проект "Откуда елка в гости приходит?".</w:t>
      </w:r>
    </w:p>
    <w:p w:rsidR="00392219" w:rsidRDefault="00B07D5F" w:rsidP="00392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843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и значимость: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Проект разработан в силу особой актуальности проблемы патриотического воспитания подрастающего поколения. Патриотизм в современных условиях - это, прежде всего, преданность своему Отечеству, и сохранение культурной самобытности каждого народа. 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Многообразие, богатство, духовная мудрость жизни наших предков предоставляют прекрасные возможности в воспитании нравственности. Поэтому основная идея проекта базируется на идее народной педагогики по формированию привязанности к 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своей культуре, рациональном использовании общенародных праздников, основанном на народных традициях и обычаях.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Важное место в данном проекте занимает изучение и сохранение традиций празднования Нового года. В процессе интегрированных тематических занятий расширяются знания и представления детей о народных традициях, обычаях встречи Нового года, его атрибутике, персонажах, лучших музыкальных, литературный и кинопроизведениях по теме.</w:t>
      </w:r>
    </w:p>
    <w:p w:rsidR="00392219" w:rsidRDefault="00B07D5F" w:rsidP="00392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 </w:t>
      </w:r>
    </w:p>
    <w:p w:rsidR="00392219" w:rsidRDefault="00B07D5F" w:rsidP="00392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 По составу участников - </w:t>
      </w:r>
      <w:proofErr w:type="gramStart"/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групповой</w:t>
      </w:r>
      <w:proofErr w:type="gramEnd"/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(дети, педагоги, родители);</w:t>
      </w:r>
    </w:p>
    <w:p w:rsidR="00392219" w:rsidRDefault="00B07D5F" w:rsidP="00392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б) По целевой установке </w:t>
      </w:r>
      <w:r w:rsidR="003922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информационно</w:t>
      </w:r>
      <w:r w:rsidR="00392219" w:rsidRPr="003922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392219" w:rsidRPr="003922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ориентированный</w:t>
      </w:r>
      <w:proofErr w:type="gramEnd"/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творческий; 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По срокам проведения реализации - краткосрочный (1 - 3 недели декабря).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цель: 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Приобщение ребенка с раннего возраста к народным культурным традициям, создание творческой, эмоционально-положительной атмосферы при подготовке к новогодним утренникам.</w:t>
      </w:r>
    </w:p>
    <w:p w:rsidR="00392219" w:rsidRDefault="00B07D5F" w:rsidP="00392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Расширить представления детей об общенародном празднике новогодней елки;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Развивать у дошкольников интеллектуальную инициативу, организаторские способности, побуждать </w:t>
      </w:r>
      <w:proofErr w:type="gramStart"/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активно</w:t>
      </w:r>
      <w:proofErr w:type="gramEnd"/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участвовать в подготовке и проведении праздника в детском саду и семье;</w:t>
      </w:r>
    </w:p>
    <w:p w:rsidR="00392219" w:rsidRDefault="00B07D5F" w:rsidP="00392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интерес к народной культуре, любовь к ручному труду, осознанно правильное отношение к традициям своего народа и народов мира;</w:t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Перевести репетиционную форму подготовки к новогоднему утреннику в форму музыкально-творческого общения.</w:t>
      </w:r>
    </w:p>
    <w:p w:rsidR="00392219" w:rsidRDefault="00B07D5F" w:rsidP="00392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ходе реализации проекта с детьми организуется занятия по следующим темам:</w:t>
      </w:r>
    </w:p>
    <w:p w:rsidR="00392219" w:rsidRDefault="00B07D5F" w:rsidP="00392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История Нового года.</w:t>
      </w:r>
    </w:p>
    <w:p w:rsidR="00392219" w:rsidRDefault="00B07D5F" w:rsidP="00392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2.История Новогодней ёлки.</w:t>
      </w:r>
    </w:p>
    <w:p w:rsidR="00392219" w:rsidRDefault="00B07D5F" w:rsidP="00392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3.История Деда Мороза.</w:t>
      </w:r>
    </w:p>
    <w:p w:rsidR="00392219" w:rsidRDefault="00B07D5F" w:rsidP="00392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4.История Снегурочки.</w:t>
      </w:r>
    </w:p>
    <w:p w:rsidR="00B07D5F" w:rsidRPr="00392219" w:rsidRDefault="00B07D5F" w:rsidP="0039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3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="003922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.Всё ли готово для нового года?</w:t>
      </w:r>
    </w:p>
    <w:p w:rsidR="009310FA" w:rsidRPr="008433B2" w:rsidRDefault="00392219" w:rsidP="00392219">
      <w:pPr>
        <w:rPr>
          <w:rFonts w:ascii="Times New Roman" w:hAnsi="Times New Roman" w:cs="Times New Roman"/>
          <w:sz w:val="24"/>
          <w:szCs w:val="24"/>
        </w:rPr>
      </w:pPr>
    </w:p>
    <w:sectPr w:rsidR="009310FA" w:rsidRPr="008433B2" w:rsidSect="00392219">
      <w:pgSz w:w="11906" w:h="16838"/>
      <w:pgMar w:top="1134" w:right="1133" w:bottom="1134" w:left="1701" w:header="708" w:footer="708" w:gutter="0"/>
      <w:pgBorders w:offsetFrom="page">
        <w:top w:val="christmasTree" w:sz="21" w:space="24" w:color="auto"/>
        <w:left w:val="christmasTree" w:sz="21" w:space="24" w:color="auto"/>
        <w:bottom w:val="christmasTree" w:sz="21" w:space="24" w:color="auto"/>
        <w:right w:val="christmasTree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AD7"/>
    <w:rsid w:val="00045528"/>
    <w:rsid w:val="00253138"/>
    <w:rsid w:val="00392219"/>
    <w:rsid w:val="008433B2"/>
    <w:rsid w:val="00960506"/>
    <w:rsid w:val="00A60699"/>
    <w:rsid w:val="00AC663D"/>
    <w:rsid w:val="00B07D5F"/>
    <w:rsid w:val="00CB48A8"/>
    <w:rsid w:val="00D25AD7"/>
    <w:rsid w:val="00E92128"/>
    <w:rsid w:val="00E94EAA"/>
    <w:rsid w:val="00E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06"/>
  </w:style>
  <w:style w:type="paragraph" w:styleId="1">
    <w:name w:val="heading 1"/>
    <w:basedOn w:val="a"/>
    <w:link w:val="10"/>
    <w:uiPriority w:val="9"/>
    <w:qFormat/>
    <w:rsid w:val="00D25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A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2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5A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8891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90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060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4</cp:revision>
  <cp:lastPrinted>2018-12-19T01:38:00Z</cp:lastPrinted>
  <dcterms:created xsi:type="dcterms:W3CDTF">2018-12-19T01:35:00Z</dcterms:created>
  <dcterms:modified xsi:type="dcterms:W3CDTF">2019-01-30T00:58:00Z</dcterms:modified>
</cp:coreProperties>
</file>