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E37" w:rsidRPr="008E3E37" w:rsidRDefault="008E3E37" w:rsidP="008E3E37">
      <w:pPr>
        <w:spacing w:line="360" w:lineRule="auto"/>
        <w:jc w:val="center"/>
        <w:rPr>
          <w:rFonts w:ascii="Times New Roman" w:hAnsi="Times New Roman" w:cs="Times New Roman"/>
          <w:b/>
          <w:sz w:val="24"/>
          <w:szCs w:val="24"/>
        </w:rPr>
      </w:pPr>
      <w:r w:rsidRPr="008E3E37">
        <w:rPr>
          <w:rFonts w:ascii="Times New Roman" w:hAnsi="Times New Roman" w:cs="Times New Roman"/>
          <w:b/>
          <w:sz w:val="24"/>
          <w:szCs w:val="24"/>
        </w:rPr>
        <w:t>Дети 4-5 лет. Особенности возраста и воспитания.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w:t>
      </w:r>
      <w:r w:rsidRPr="008E3E37">
        <w:rPr>
          <w:rFonts w:ascii="Times New Roman" w:hAnsi="Times New Roman" w:cs="Times New Roman"/>
          <w:sz w:val="24"/>
          <w:szCs w:val="24"/>
        </w:rPr>
        <w:t xml:space="preserve">  Возраст от четырех до пяти лет считается переходным от раннего детства к дошкольному периоду. Ребенок вышел из кризиса и в целом стал спокойнее, послушнее, покладистее. Все более сильной становится потребность в друзьях, резко возрастает интере</w:t>
      </w:r>
      <w:r w:rsidRPr="008E3E37">
        <w:rPr>
          <w:rFonts w:ascii="Times New Roman" w:hAnsi="Times New Roman" w:cs="Times New Roman"/>
          <w:sz w:val="24"/>
          <w:szCs w:val="24"/>
        </w:rPr>
        <w:t>с к окружающему миру.</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Дети 4</w:t>
      </w:r>
      <w:r w:rsidRPr="008E3E37">
        <w:rPr>
          <w:rFonts w:ascii="Times New Roman" w:hAnsi="Times New Roman" w:cs="Times New Roman"/>
          <w:sz w:val="24"/>
          <w:szCs w:val="24"/>
        </w:rPr>
        <w:t>-</w:t>
      </w:r>
      <w:r w:rsidRPr="008E3E37">
        <w:rPr>
          <w:rFonts w:ascii="Times New Roman" w:hAnsi="Times New Roman" w:cs="Times New Roman"/>
          <w:sz w:val="24"/>
          <w:szCs w:val="24"/>
        </w:rPr>
        <w:t xml:space="preserve"> 5 лет Ос</w:t>
      </w:r>
      <w:r w:rsidRPr="008E3E37">
        <w:rPr>
          <w:rFonts w:ascii="Times New Roman" w:hAnsi="Times New Roman" w:cs="Times New Roman"/>
          <w:sz w:val="24"/>
          <w:szCs w:val="24"/>
        </w:rPr>
        <w:t>обенности возраста и воспитания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Особенности возраста: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                                  •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страша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w:t>
      </w:r>
      <w:r w:rsidRPr="008E3E37">
        <w:rPr>
          <w:rFonts w:ascii="Times New Roman" w:hAnsi="Times New Roman" w:cs="Times New Roman"/>
          <w:sz w:val="24"/>
          <w:szCs w:val="24"/>
        </w:rPr>
        <w:lastRenderedPageBreak/>
        <w:t>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w:t>
      </w:r>
      <w:r>
        <w:rPr>
          <w:rFonts w:ascii="Times New Roman" w:hAnsi="Times New Roman" w:cs="Times New Roman"/>
          <w:sz w:val="24"/>
          <w:szCs w:val="24"/>
        </w:rPr>
        <w:t>зговоре или занимательной игре.</w:t>
      </w: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Навыки и умения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Математи</w:t>
      </w:r>
      <w:r w:rsidRPr="008E3E37">
        <w:rPr>
          <w:rFonts w:ascii="Times New Roman" w:hAnsi="Times New Roman" w:cs="Times New Roman"/>
          <w:sz w:val="24"/>
          <w:szCs w:val="24"/>
        </w:rPr>
        <w:t>ка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Ребенок в возрасте от 4 до 5 лет может уметь: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Ребенок может уметь определять расположение предметов: справа, слева, посередине, вверху, внизу, сзади, спереди.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Ребенок может знать основные геометрические фигуры (круг, овал, квадрат, треугольник и прямоугольник)</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Ребенок может знать все цифры (0, 1, 2, 3, 4, 5, 6, 7, 8, 9). Считать предметы в пределах десяти, соотносить количество предметов с нужной цифрой.</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Ребенок может уметь расставлять цифры от 1 до 5 в правильной последовательности и в обратном порядке.</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6. Ребенок знакомится с графическим образом числа, учится пра</w:t>
      </w:r>
      <w:r>
        <w:rPr>
          <w:rFonts w:ascii="Times New Roman" w:hAnsi="Times New Roman" w:cs="Times New Roman"/>
          <w:sz w:val="24"/>
          <w:szCs w:val="24"/>
        </w:rPr>
        <w:t>вильно писать цифры.</w:t>
      </w: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Логическое мышление: развитие Мышления, Памяти, Внимания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Ребенок в возрасте от 4 до 5 лет может уметь: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Ребенок может уметь находить отличия и сходства между двумя картинками (или между двумя игрушками).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Ребенок может уметь складывать по образцу постройки из конструктора.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Ребенок может уметь складывать разрезанную картинку из 2-4 частей.</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Ребенок может уметь не отвлекаясь, в течение 5 минут выполнять задание.</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5. Ребенок может уметь складывать пирамидку (чашечки, вкладывая их друг в друга) без посторонней помощи.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6. Ребенок может уметь вкладывать в отверстия недостающие фрагменты картинок.</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lastRenderedPageBreak/>
        <w:t>7. Ребенок может уметь называть обобщающим словом группу предметов (корова, лошадь, коза-домашние животные; зима, лето, весна- времена года). Находить лишний предмет в каждой группе. Находить пару каждому предмету.</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8. Ребенок может уметь отвечать на такие вопросы как: Можно ли летом кататься на санках? Почему? Зачем зимой одевают теплые куртки? Для чего нужны окна и двери в доме? И т.д.</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9. Ребенок может уметь подбирать противоположные </w:t>
      </w:r>
      <w:proofErr w:type="gramStart"/>
      <w:r w:rsidRPr="008E3E37">
        <w:rPr>
          <w:rFonts w:ascii="Times New Roman" w:hAnsi="Times New Roman" w:cs="Times New Roman"/>
          <w:sz w:val="24"/>
          <w:szCs w:val="24"/>
        </w:rPr>
        <w:t>слова:  стакан</w:t>
      </w:r>
      <w:proofErr w:type="gramEnd"/>
      <w:r w:rsidRPr="008E3E37">
        <w:rPr>
          <w:rFonts w:ascii="Times New Roman" w:hAnsi="Times New Roman" w:cs="Times New Roman"/>
          <w:sz w:val="24"/>
          <w:szCs w:val="24"/>
        </w:rPr>
        <w:t xml:space="preserve">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10. Ребенок может уметь запоминать пары слов, после прочтения взрослым: стакан-вода, девочка-мальчик, собака-кошка и т.д.</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11. Ребенок может уметь видеть на картинке неправильно изображенные предметы, объясня</w:t>
      </w:r>
      <w:r>
        <w:rPr>
          <w:rFonts w:ascii="Times New Roman" w:hAnsi="Times New Roman" w:cs="Times New Roman"/>
          <w:sz w:val="24"/>
          <w:szCs w:val="24"/>
        </w:rPr>
        <w:t>ть, что не так и почему.</w:t>
      </w: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Развитие Речи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Ребенок в возрасте от 4 до 5 лет может уметь: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Ребенок может использовать тысячу слов, строить фразы из 6-8 слов. Понимать ребенка должны даже посторонние люди, а не только родители.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Ребенок может понимать, чем отличается строение человека от строения животных, называть их части тела (руки - лапы, ногти - когти, волосы - шерсть).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Ребенок может уметь правильно ставить существительные в форму множественного числа (цветок - цветы, девочка - девочки).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Ребенок может уметь находить предмет по описанию (яблоко - круглое, сладкое, желтое). Уметь самостоятельно составлять описание предмета.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5. Ребенок может понимать значение предлогов (в, на, под, за, между, перед, около и т. д.).</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6. Ребенок может знать, какие бывают профессии, чем занимаются люди этих профессий.</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7. Ребенок может уметь поддерживать беседу: уметь отвечать на вопросы и правильно их задавать.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8. Ребенок может уметь пересказывать содержание услышанной сказки, рассказа. Рассказать наизусть несколько стихов, </w:t>
      </w:r>
      <w:proofErr w:type="spellStart"/>
      <w:r w:rsidRPr="008E3E37">
        <w:rPr>
          <w:rFonts w:ascii="Times New Roman" w:hAnsi="Times New Roman" w:cs="Times New Roman"/>
          <w:sz w:val="24"/>
          <w:szCs w:val="24"/>
        </w:rPr>
        <w:t>потешек</w:t>
      </w:r>
      <w:proofErr w:type="spellEnd"/>
      <w:r w:rsidRPr="008E3E37">
        <w:rPr>
          <w:rFonts w:ascii="Times New Roman" w:hAnsi="Times New Roman" w:cs="Times New Roman"/>
          <w:sz w:val="24"/>
          <w:szCs w:val="24"/>
        </w:rPr>
        <w:t>.</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lastRenderedPageBreak/>
        <w:t>9. Ребенок может называть свое имя, фамилию, сколько ему лет, называть город, в котором живет.</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10.  Ребенок может уметь отвечать вопросы, касательно недавно произошедших событий: Где ты был сегодня? Кого встретил по дороге? Что мама купила в маг</w:t>
      </w:r>
      <w:r>
        <w:rPr>
          <w:rFonts w:ascii="Times New Roman" w:hAnsi="Times New Roman" w:cs="Times New Roman"/>
          <w:sz w:val="24"/>
          <w:szCs w:val="24"/>
        </w:rPr>
        <w:t>азине? Что было на тебе одето?</w:t>
      </w: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Окружающий мир</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Ребенок в возрасте от 4 до 5 лет может уметь: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Ребенок может уметь различать овощи, фрукты и ягоды, знать какими они бывают, когда созревают.</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Ребенок может знать названия насекомых, уметь рассказывать о том, как они передвигаются (бабочка летает, улитка ползет, кузнечик прыгает)</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Ребенок может знать всех домашних животных и их детенышей.</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Ребенок может уметь угадывать по картинкам времена года</w:t>
      </w:r>
      <w:r>
        <w:rPr>
          <w:rFonts w:ascii="Times New Roman" w:hAnsi="Times New Roman" w:cs="Times New Roman"/>
          <w:sz w:val="24"/>
          <w:szCs w:val="24"/>
        </w:rPr>
        <w:t>. Знать приметы каждого из них.</w:t>
      </w: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Навыки обихода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Ребенок в возрасте от 4 до 5 лет может уметь: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Ребенок уже отлично застегивает пуговки, молнии и развязывает шнурки, его хорошо слушаются ложка и вилка.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Ребенок может уметь нанизывать крупные пуговицы или бусины на нитку.</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Ребенок может уметь точно проводить линии не отрывая карандаш от бумаги.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Ребенок может уметь заштриховывать фигуры ровными прямыми линиями, не выходя за контуры рисунка.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5. Ребенок может уметь обводить и раскрашивать картинки, не выходя за края.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6. Ребенок может уметь проводить линии по середине дорожки, не выходя за её края.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7. Ребенок может различать правую и левую руку.</w:t>
      </w:r>
    </w:p>
    <w:p w:rsidR="008E3E37" w:rsidRDefault="008E3E37" w:rsidP="008E3E37">
      <w:pPr>
        <w:spacing w:line="360" w:lineRule="auto"/>
        <w:rPr>
          <w:rFonts w:ascii="Times New Roman" w:hAnsi="Times New Roman" w:cs="Times New Roman"/>
          <w:sz w:val="24"/>
          <w:szCs w:val="24"/>
        </w:rPr>
      </w:pPr>
    </w:p>
    <w:p w:rsidR="008E3E37" w:rsidRDefault="008E3E37" w:rsidP="008E3E37">
      <w:pPr>
        <w:spacing w:line="360" w:lineRule="auto"/>
        <w:rPr>
          <w:rFonts w:ascii="Times New Roman" w:hAnsi="Times New Roman" w:cs="Times New Roman"/>
          <w:sz w:val="24"/>
          <w:szCs w:val="24"/>
        </w:rPr>
      </w:pPr>
    </w:p>
    <w:p w:rsidR="008E3E37" w:rsidRPr="008E3E37" w:rsidRDefault="008E3E37" w:rsidP="008E3E37">
      <w:pPr>
        <w:spacing w:line="360" w:lineRule="auto"/>
        <w:rPr>
          <w:rFonts w:ascii="Times New Roman" w:hAnsi="Times New Roman" w:cs="Times New Roman"/>
          <w:sz w:val="24"/>
          <w:szCs w:val="24"/>
        </w:rPr>
      </w:pPr>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lastRenderedPageBreak/>
        <w:t>Как правильно воспитывать ребенка?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В возрасте 4–5 лет формируется базовая основа поведения детей в обществе. На данном жизненном этапе его сопровождают самые близкие люди – семья, группа детского сада, друзья и сверстники.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У ребенка этого возраста проявляются нравственные качества: дружелюбие; доброта; вежливость; отзывчивость; коммуникабельность; дисциплинированность.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Главная задача родителей – развитие всех этих качеств. Благодаря им дети растут полноценно и правильно. Родители отвечают на многочисленные вопросы ребенка, рассказывают о различных явлениях и предметах окружающего мира. Собственным примером показывают, как необходимо поступать в определенной ситуации.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Необходимо учить малыша правильно себя вести в обществе. Уметь отстаивать свой интерес в кругу сверстников без ссор и драки. Они не должны обижать слабых. Стараться спокойно ожидать своей о</w:t>
      </w:r>
      <w:r w:rsidRPr="008E3E37">
        <w:rPr>
          <w:rFonts w:ascii="Times New Roman" w:hAnsi="Times New Roman" w:cs="Times New Roman"/>
          <w:sz w:val="24"/>
          <w:szCs w:val="24"/>
        </w:rPr>
        <w:t>череди, когда требует ситуация.</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Следует поддержать ребенка в трудном моменте и дать понять, что близкий человек всегда рядом и готов помочь.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Также важно научить считаться с нуждами других сверстников и людей. Родителям не стоит идти на поводу желаний ребенка. Он должен смириться с отказами в исполнении его прихотей.</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В возрасте 4-5 лет у ребенка формируется самооценка. Он чутко воспринимает отношение окружающих и начинает чувствовать себя полноправным членом общества. Формирование самооценки ребенка – важный показатель становления личности. С точностью копирует поведение близких и окружающих людей. Познание социальных отношений открывает для него новые впечатления и массу интересного.</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Своими поступками он старается получить похвалу и высокую оценку. Хвалите ребенка! Но! Не перехваливайте, в количественном и качественном отношении…Однако критическую оценку самому себе он вынести не может. Поэтому, со стороны взрослого </w:t>
      </w:r>
      <w:proofErr w:type="gramStart"/>
      <w:r w:rsidRPr="008E3E37">
        <w:rPr>
          <w:rFonts w:ascii="Times New Roman" w:hAnsi="Times New Roman" w:cs="Times New Roman"/>
          <w:sz w:val="24"/>
          <w:szCs w:val="24"/>
        </w:rPr>
        <w:t>важно</w:t>
      </w:r>
      <w:proofErr w:type="gramEnd"/>
      <w:r w:rsidRPr="008E3E37">
        <w:rPr>
          <w:rFonts w:ascii="Times New Roman" w:hAnsi="Times New Roman" w:cs="Times New Roman"/>
          <w:sz w:val="24"/>
          <w:szCs w:val="24"/>
        </w:rPr>
        <w:t xml:space="preserve"> как можно доступнее и спокойнее указать на провинность или плохой поступок.</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Первые интеллектуальные поиски ребенка родителям следует уважать и корректировать в нужном направлении.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lastRenderedPageBreak/>
        <w:t xml:space="preserve">      Психологической особенностью 4–5-летнего ребенка считается кризис в социальных отношениях. Это в первую очередь является следствием нехватки должного внимания и поддержки со стороны близких людей.</w:t>
      </w:r>
    </w:p>
    <w:p w:rsidR="008E3E37" w:rsidRPr="008E3E37" w:rsidRDefault="008E3E37" w:rsidP="008E3E37">
      <w:pPr>
        <w:spacing w:line="360" w:lineRule="auto"/>
        <w:rPr>
          <w:rFonts w:ascii="Times New Roman" w:hAnsi="Times New Roman" w:cs="Times New Roman"/>
          <w:sz w:val="24"/>
          <w:szCs w:val="24"/>
        </w:rPr>
      </w:pP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Обратите внимание! Если ребенку не позволяют в этом возрасте принимать самостоятельные решения, не слышат его, критикуют, ругают или оскорбляют, то у него проявляются следующие критерии в поведении: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-полностью закрывается и становится менее разговорчивым;</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-перестает доверять родителям;</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-показывает свой характер;</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-делает все наперекор;</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-устраивает истерики с плачем;</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-капризничает по любому поводу;</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-злится и раздражается по пустякам;</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-плохо ведет себя в детс</w:t>
      </w:r>
      <w:r>
        <w:rPr>
          <w:rFonts w:ascii="Times New Roman" w:hAnsi="Times New Roman" w:cs="Times New Roman"/>
          <w:sz w:val="24"/>
          <w:szCs w:val="24"/>
        </w:rPr>
        <w:t>ком саду и общественных местах.</w:t>
      </w:r>
      <w:bookmarkStart w:id="0" w:name="_GoBack"/>
      <w:bookmarkEnd w:id="0"/>
    </w:p>
    <w:p w:rsidR="008E3E37" w:rsidRPr="008E3E37" w:rsidRDefault="008E3E37" w:rsidP="008E3E37">
      <w:pPr>
        <w:spacing w:line="360" w:lineRule="auto"/>
        <w:jc w:val="center"/>
        <w:rPr>
          <w:rFonts w:ascii="Times New Roman" w:hAnsi="Times New Roman" w:cs="Times New Roman"/>
          <w:sz w:val="24"/>
          <w:szCs w:val="24"/>
        </w:rPr>
      </w:pPr>
      <w:r w:rsidRPr="008E3E37">
        <w:rPr>
          <w:rFonts w:ascii="Times New Roman" w:hAnsi="Times New Roman" w:cs="Times New Roman"/>
          <w:sz w:val="24"/>
          <w:szCs w:val="24"/>
        </w:rPr>
        <w:t>Особые рекомендации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В период 4-5 лет родителям необходимо набраться особого терпения. Проводить с ребенком большое количество времени, чтобы он чувствовал постоянное присутствие близкого человека, его поддержку и любовь.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Большинство психологов и педагогов предлагают выстраивать отношения с ребенком 4-5 лет, руководствуясь следующими советами: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 В процессе воспитания необходимо свести к минимуму запреты, правила и законы. Их запредельное количество приводит к протесту со стороны ребенка.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2. В общении используйте вежливые слова и фразы, призывающие малыша к совместному сотрудничеству. Ни в коем случае не используйте повышенный приказной тон.</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3. Следует сдержанно реагировать на гнев и обиду малыша.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4. Объяснение чувств и переживаний взрослого помогает ребенку в понимании вас и окружающих людей (техника «Я-общение»).</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lastRenderedPageBreak/>
        <w:t>5. Необходимо обсуждать детали и особенности любой этической ситуации, которая произошла с ребенком, или в которую он попал в детском саду или во дворе дома.</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6. Не следует перегружать совесть малыша, постоянно напоминая ему о проступках. Это может привести к страху, мстительности, пассивности и уничтожающему чувству вины.</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7. Категорически нельзя рассказывать страшные случаи и истории, говорить о болезни и смерти, разрешать смотреть ужастики.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7. Необходимо интересоваться творческими успехами ребенка, не делая при этом критических замечаний. Но не забывая хвалить!</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8. Как можно больше и чаще способствовать общению малыша со сверстниками.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9. Отвечать на любой вопрос ребенка, подсказывать ему способ самостоятельного решения. В обсуждении непременно учитывать его мнение.</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10. Играть с малышом дома как можно чаще. И обяз</w:t>
      </w:r>
      <w:r w:rsidRPr="008E3E37">
        <w:rPr>
          <w:rFonts w:ascii="Times New Roman" w:hAnsi="Times New Roman" w:cs="Times New Roman"/>
          <w:sz w:val="24"/>
          <w:szCs w:val="24"/>
        </w:rPr>
        <w:t>ательно читайте ребенку сказки.</w:t>
      </w:r>
    </w:p>
    <w:p w:rsidR="008E3E37"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Обратите внимание! В возрасте 4-5-ти лет недостатки воспитания ребенка начинают постепенно укореняться и переходить в устойчи</w:t>
      </w:r>
      <w:r w:rsidRPr="008E3E37">
        <w:rPr>
          <w:rFonts w:ascii="Times New Roman" w:hAnsi="Times New Roman" w:cs="Times New Roman"/>
          <w:sz w:val="24"/>
          <w:szCs w:val="24"/>
        </w:rPr>
        <w:t>вые негативные черты характера.</w:t>
      </w:r>
    </w:p>
    <w:p w:rsidR="00542FB5" w:rsidRPr="008E3E37" w:rsidRDefault="008E3E37" w:rsidP="008E3E37">
      <w:pPr>
        <w:spacing w:line="360" w:lineRule="auto"/>
        <w:rPr>
          <w:rFonts w:ascii="Times New Roman" w:hAnsi="Times New Roman" w:cs="Times New Roman"/>
          <w:sz w:val="24"/>
          <w:szCs w:val="24"/>
        </w:rPr>
      </w:pPr>
      <w:r w:rsidRPr="008E3E37">
        <w:rPr>
          <w:rFonts w:ascii="Times New Roman" w:hAnsi="Times New Roman" w:cs="Times New Roman"/>
          <w:sz w:val="24"/>
          <w:szCs w:val="24"/>
        </w:rPr>
        <w:t xml:space="preserve"> Любите ваших детей сердцем!</w:t>
      </w:r>
    </w:p>
    <w:sectPr w:rsidR="00542FB5" w:rsidRPr="008E3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37"/>
    <w:rsid w:val="008E3E37"/>
    <w:rsid w:val="009E0BD2"/>
    <w:rsid w:val="00CA3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A7E"/>
  <w15:chartTrackingRefBased/>
  <w15:docId w15:val="{4642FC39-8BF0-44C3-A7D2-DABE2E82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2</cp:revision>
  <dcterms:created xsi:type="dcterms:W3CDTF">2021-10-14T04:28:00Z</dcterms:created>
  <dcterms:modified xsi:type="dcterms:W3CDTF">2021-10-14T04:33:00Z</dcterms:modified>
</cp:coreProperties>
</file>