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896B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FF48DC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56"/>
          <w:szCs w:val="56"/>
        </w:rPr>
      </w:pPr>
      <w:r w:rsidRPr="00896BA8">
        <w:rPr>
          <w:b/>
          <w:bCs/>
          <w:color w:val="7030A0"/>
          <w:sz w:val="56"/>
          <w:szCs w:val="56"/>
        </w:rPr>
        <w:t>Конспект занятия по экспериментированию во второй младшей группе</w:t>
      </w:r>
    </w:p>
    <w:p w:rsidR="00FF48DC" w:rsidRPr="00896BA8" w:rsidRDefault="00FF48DC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56"/>
          <w:szCs w:val="56"/>
        </w:rPr>
      </w:pPr>
      <w:r w:rsidRPr="00896BA8">
        <w:rPr>
          <w:b/>
          <w:bCs/>
          <w:color w:val="7030A0"/>
          <w:sz w:val="56"/>
          <w:szCs w:val="56"/>
        </w:rPr>
        <w:t xml:space="preserve"> </w:t>
      </w:r>
      <w:r w:rsidRPr="00896BA8">
        <w:rPr>
          <w:b/>
          <w:bCs/>
          <w:color w:val="FF0000"/>
          <w:sz w:val="56"/>
          <w:szCs w:val="56"/>
        </w:rPr>
        <w:t>«Снег»</w:t>
      </w:r>
    </w:p>
    <w:p w:rsidR="00896BA8" w:rsidRP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030A0"/>
          <w:sz w:val="56"/>
          <w:szCs w:val="56"/>
        </w:rPr>
      </w:pPr>
    </w:p>
    <w:p w:rsidR="00896BA8" w:rsidRP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</w:t>
      </w: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P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</w:t>
      </w:r>
      <w:r w:rsidRPr="00896BA8">
        <w:rPr>
          <w:bCs/>
          <w:color w:val="000000"/>
          <w:sz w:val="32"/>
          <w:szCs w:val="32"/>
        </w:rPr>
        <w:t>Воспитатель: Балданова Д.Б.</w:t>
      </w: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896BA8" w:rsidRP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896BA8">
        <w:rPr>
          <w:bCs/>
          <w:color w:val="000000"/>
          <w:sz w:val="32"/>
          <w:szCs w:val="32"/>
        </w:rPr>
        <w:t>2021г.</w:t>
      </w:r>
    </w:p>
    <w:p w:rsidR="00896BA8" w:rsidRDefault="00896BA8" w:rsidP="00896B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896BA8" w:rsidRDefault="00896BA8" w:rsidP="00FF48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Цель</w:t>
      </w:r>
      <w:r>
        <w:rPr>
          <w:color w:val="000000"/>
          <w:sz w:val="27"/>
          <w:szCs w:val="27"/>
        </w:rPr>
        <w:t>: уточнить и систематизировать представления о снеге и его свойствах; сравнить свойства снега и воды; обучать детей экспериментированию в виде пробующих действий воспитателя; пробуждать в детях исследовательский интерес.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Материалы</w:t>
      </w:r>
      <w:r>
        <w:rPr>
          <w:color w:val="000000"/>
          <w:sz w:val="27"/>
          <w:szCs w:val="27"/>
        </w:rPr>
        <w:t>: таз со снегом, таз с водой, формочки, совочки, ложки детские, розетки, 2 банки от йогурта, пуговица.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Ход занятия</w:t>
      </w:r>
      <w:r>
        <w:rPr>
          <w:color w:val="000000"/>
          <w:sz w:val="27"/>
          <w:szCs w:val="27"/>
        </w:rPr>
        <w:t>: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вносит таз со снегом.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это? (Снег) На что он похож? (На мороженое, на вату, на молоко, на облака) Потрогайте снег. Какой он? (Холодный, мокрый, мягкий, белый, пушистый, блестящий)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ставит перед детьми таз с водой.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А что в этом тазу? (Вода) Снег и вода похожи? (Ответы детей) Потрогайте воду. Посмотрите на пальчики, какие они? (Мокрые) Теперь потрогайте другой рукой снег. Посмотрите на пальчики, какие они? (Тоже мокрые) И вода, и снег – мокрые. Снег холодный, а вода? (Тоже холодная) Значит, и снег, и вода холодные. А похожи они еще чем-то? (Да, они белые) Давайте проверим, белые ли они? Белым бывает молоко, бумага. Что на них больше похоже, снег или вода? (Снег) Верно. А вода прозрачная, в ней ничего не спрячешь, все видно. Давайте спрячем пуговицу в воде. Видно вам ее? (Да) Да, пуговицу в воде не спрятать, ведь вода прозрачная. А давайте спрячем пуговицу в снегу. Видно ее? (Нет) Вода прозрачная, а снег – нет. Давайте перельем воду из одной баночки в другую. Льется? (Да)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теперь снег попробуем перелить. Получается? (Нет) Значит, вода льется, а снег не льется.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давайте сделаем пирожное из воды. Дети наливают воду в формочку и переворачивают. Не получилось? (Нет)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теперь сделаем пирожные из снега. Дети совочком накладывают снег в формочки и переворачивают. Получилось! Из снега можно лепить, а из воды лепить нельзя.</w:t>
      </w:r>
    </w:p>
    <w:p w:rsidR="00FF48DC" w:rsidRDefault="00FF48DC" w:rsidP="00FF48D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Налейте немного воды на ладошку и понаблюдайте, изменилась ли вода? Дети наливают ложечкой воду на ладошку. (Вода не изменилась)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теперь положим на ладошку снег и посмотрим, изменится ли он? Дети ложечкой кладут на ладошку снег и наблюдают. Что произошло, ребята? Откуда взялась вода? (Снег растаял) Верно, снег растаял и превратился в воду. Почему снег на ладошке растаял? (Ладошка теплая) А если снег не брать в ладошку, он растает? Проверим это. Положим снег в розетку и поставим в группе, а затем посмотрим, растаял он или нет. Через некоторое время дети замечают, что снег растаял, и делается вывод: снег в тепле тает и превращается в воду.</w:t>
      </w:r>
    </w:p>
    <w:p w:rsidR="00AD1A21" w:rsidRDefault="00AD1A21" w:rsidP="00FF48DC"/>
    <w:p w:rsidR="00896BA8" w:rsidRDefault="00896BA8" w:rsidP="00FF48DC"/>
    <w:p w:rsidR="00896BA8" w:rsidRDefault="00896BA8" w:rsidP="00FF48DC"/>
    <w:p w:rsidR="00896BA8" w:rsidRDefault="00896BA8" w:rsidP="00FF48DC"/>
    <w:p w:rsidR="00896BA8" w:rsidRDefault="00896BA8" w:rsidP="00FF48DC"/>
    <w:p w:rsidR="00896BA8" w:rsidRDefault="00896BA8" w:rsidP="00FF48DC"/>
    <w:p w:rsidR="00896BA8" w:rsidRDefault="00896BA8" w:rsidP="00FF48DC">
      <w:r>
        <w:rPr>
          <w:noProof/>
          <w:lang w:eastAsia="ru-RU"/>
        </w:rPr>
        <w:lastRenderedPageBreak/>
        <w:drawing>
          <wp:inline distT="0" distB="0" distL="0" distR="0">
            <wp:extent cx="5095875" cy="3895725"/>
            <wp:effectExtent l="0" t="0" r="9525" b="9525"/>
            <wp:docPr id="1" name="Рисунок 1" descr="C:\Users\User\AppData\Local\Microsoft\Windows\INetCache\Content.Word\IMG_20210202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202_092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27" cy="38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A8" w:rsidRDefault="00896BA8" w:rsidP="00896BA8"/>
    <w:p w:rsidR="00896BA8" w:rsidRDefault="00896BA8" w:rsidP="00896BA8">
      <w:pPr>
        <w:tabs>
          <w:tab w:val="left" w:pos="193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User\AppData\Local\Microsoft\Windows\INetCache\Content.Word\IMG_20210202_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202_092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A8" w:rsidRDefault="00896BA8" w:rsidP="00896BA8">
      <w:pPr>
        <w:tabs>
          <w:tab w:val="left" w:pos="3150"/>
        </w:tabs>
      </w:pPr>
      <w:r>
        <w:tab/>
      </w:r>
    </w:p>
    <w:p w:rsidR="00896BA8" w:rsidRPr="00896BA8" w:rsidRDefault="00896BA8" w:rsidP="00896BA8">
      <w:pPr>
        <w:tabs>
          <w:tab w:val="left" w:pos="31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752340" cy="4238014"/>
            <wp:effectExtent l="0" t="0" r="0" b="0"/>
            <wp:docPr id="3" name="Рисунок 3" descr="C:\Users\User\AppData\Local\Microsoft\Windows\INetCache\Content.Word\IMG_20210202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202_094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52" cy="42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  <w:r>
        <w:rPr>
          <w:noProof/>
          <w:lang w:eastAsia="ru-RU"/>
        </w:rPr>
        <w:drawing>
          <wp:inline distT="0" distB="0" distL="0" distR="0">
            <wp:extent cx="4876702" cy="4476750"/>
            <wp:effectExtent l="0" t="0" r="635" b="0"/>
            <wp:docPr id="4" name="Рисунок 4" descr="C:\Users\User\AppData\Local\Microsoft\Windows\INetCache\Content.Word\IMG_20210202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202_10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29" cy="44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BA8" w:rsidRPr="00896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8DC"/>
    <w:rsid w:val="00896BA8"/>
    <w:rsid w:val="00957098"/>
    <w:rsid w:val="00AD1A21"/>
    <w:rsid w:val="00FF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7D097"/>
  <w15:chartTrackingRefBased/>
  <w15:docId w15:val="{078564AF-6074-4369-9C96-ED7C1534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2021-02-14T04:48:00Z</dcterms:created>
  <dcterms:modified xsi:type="dcterms:W3CDTF">2021-02-14T05:09:00Z</dcterms:modified>
</cp:coreProperties>
</file>